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806ED" w14:textId="77777777" w:rsidR="008E33EA" w:rsidRPr="008E33EA" w:rsidRDefault="008E33EA" w:rsidP="00D97BE2">
      <w:pPr>
        <w:spacing w:line="360" w:lineRule="auto"/>
        <w:rPr>
          <w:sz w:val="2"/>
          <w:szCs w:val="2"/>
        </w:rPr>
        <w:sectPr w:rsidR="008E33EA" w:rsidRPr="008E33EA" w:rsidSect="0003294E">
          <w:footerReference w:type="first" r:id="rId11"/>
          <w:type w:val="continuous"/>
          <w:pgSz w:w="11906" w:h="16838"/>
          <w:pgMar w:top="1134" w:right="850" w:bottom="1134" w:left="1620" w:header="708" w:footer="708" w:gutter="0"/>
          <w:cols w:space="708"/>
          <w:docGrid w:linePitch="360"/>
        </w:sectPr>
      </w:pPr>
      <w:bookmarkStart w:id="0" w:name="text_title"/>
    </w:p>
    <w:bookmarkEnd w:id="0"/>
    <w:p w14:paraId="7EC515CA" w14:textId="77777777" w:rsidR="00073B8D" w:rsidRDefault="006516A4" w:rsidP="004A6A77">
      <w:pPr>
        <w:ind w:left="5103"/>
        <w:rPr>
          <w:sz w:val="28"/>
          <w:szCs w:val="28"/>
        </w:rPr>
      </w:pPr>
      <w:r w:rsidRPr="00073B8D">
        <w:rPr>
          <w:sz w:val="28"/>
          <w:szCs w:val="28"/>
        </w:rPr>
        <w:t>Утверждено решением Совета</w:t>
      </w:r>
    </w:p>
    <w:p w14:paraId="52B806FB" w14:textId="2521B556" w:rsidR="00765FB3" w:rsidRPr="00EC57F1" w:rsidRDefault="00857336" w:rsidP="004A6A77">
      <w:pPr>
        <w:ind w:left="5103" w:right="-143"/>
        <w:rPr>
          <w:sz w:val="28"/>
          <w:szCs w:val="28"/>
        </w:rPr>
      </w:pPr>
      <w:r w:rsidRPr="00073B8D">
        <w:rPr>
          <w:sz w:val="28"/>
          <w:szCs w:val="28"/>
        </w:rPr>
        <w:t xml:space="preserve">Общественной палаты </w:t>
      </w:r>
      <w:r w:rsidR="004A6A77">
        <w:rPr>
          <w:sz w:val="28"/>
          <w:szCs w:val="28"/>
        </w:rPr>
        <w:t>С</w:t>
      </w:r>
      <w:r w:rsidRPr="00073B8D">
        <w:rPr>
          <w:sz w:val="28"/>
          <w:szCs w:val="28"/>
        </w:rPr>
        <w:t xml:space="preserve">ахалинской области </w:t>
      </w:r>
      <w:r w:rsidR="006516A4" w:rsidRPr="00EC57F1">
        <w:rPr>
          <w:sz w:val="28"/>
          <w:szCs w:val="28"/>
        </w:rPr>
        <w:t xml:space="preserve">от </w:t>
      </w:r>
      <w:r w:rsidR="007D7B99" w:rsidRPr="004A6A77">
        <w:rPr>
          <w:sz w:val="28"/>
          <w:szCs w:val="28"/>
          <w:u w:val="single"/>
        </w:rPr>
        <w:t>2</w:t>
      </w:r>
      <w:r w:rsidR="00A81EC5" w:rsidRPr="004A6A77">
        <w:rPr>
          <w:sz w:val="28"/>
          <w:szCs w:val="28"/>
          <w:u w:val="single"/>
        </w:rPr>
        <w:t>8</w:t>
      </w:r>
      <w:r w:rsidR="007D7B99" w:rsidRPr="004A6A77">
        <w:rPr>
          <w:sz w:val="28"/>
          <w:szCs w:val="28"/>
          <w:u w:val="single"/>
        </w:rPr>
        <w:t>.04.</w:t>
      </w:r>
      <w:r w:rsidRPr="004A6A77">
        <w:rPr>
          <w:sz w:val="28"/>
          <w:szCs w:val="28"/>
          <w:u w:val="single"/>
        </w:rPr>
        <w:t>2020</w:t>
      </w:r>
      <w:r w:rsidR="00073B8D" w:rsidRPr="004A6A77">
        <w:rPr>
          <w:sz w:val="28"/>
          <w:szCs w:val="28"/>
          <w:u w:val="single"/>
        </w:rPr>
        <w:t xml:space="preserve"> г. </w:t>
      </w:r>
      <w:r w:rsidR="006516A4" w:rsidRPr="004A6A77">
        <w:rPr>
          <w:sz w:val="28"/>
          <w:szCs w:val="28"/>
          <w:u w:val="single"/>
        </w:rPr>
        <w:t xml:space="preserve">№ </w:t>
      </w:r>
      <w:r w:rsidR="00A81EC5" w:rsidRPr="004A6A77">
        <w:rPr>
          <w:sz w:val="28"/>
          <w:szCs w:val="28"/>
          <w:u w:val="single"/>
        </w:rPr>
        <w:t>5</w:t>
      </w:r>
    </w:p>
    <w:p w14:paraId="49B88DA4" w14:textId="77777777" w:rsidR="00857336" w:rsidRDefault="00857336" w:rsidP="00857336">
      <w:pPr>
        <w:ind w:left="4956"/>
        <w:rPr>
          <w:b/>
          <w:sz w:val="28"/>
          <w:szCs w:val="28"/>
        </w:rPr>
      </w:pPr>
    </w:p>
    <w:p w14:paraId="481EA884" w14:textId="77777777" w:rsidR="00857336" w:rsidRDefault="00857336" w:rsidP="00857336">
      <w:pPr>
        <w:ind w:left="4956"/>
        <w:rPr>
          <w:b/>
          <w:sz w:val="28"/>
          <w:szCs w:val="28"/>
        </w:rPr>
      </w:pPr>
    </w:p>
    <w:p w14:paraId="10509C4A" w14:textId="77777777" w:rsidR="00E73985" w:rsidRDefault="00E73985" w:rsidP="000F7560">
      <w:pPr>
        <w:spacing w:after="120"/>
        <w:ind w:left="1701" w:right="1701"/>
        <w:jc w:val="center"/>
        <w:rPr>
          <w:b/>
          <w:bCs/>
          <w:caps/>
          <w:sz w:val="28"/>
          <w:szCs w:val="28"/>
        </w:rPr>
      </w:pPr>
    </w:p>
    <w:p w14:paraId="6DD5A7BB" w14:textId="64F3772C" w:rsidR="00BE4326" w:rsidRPr="000E7BDE" w:rsidRDefault="000F7560" w:rsidP="00D97BE2">
      <w:pPr>
        <w:spacing w:after="120"/>
        <w:ind w:right="1701"/>
        <w:jc w:val="center"/>
        <w:rPr>
          <w:b/>
          <w:bCs/>
          <w:caps/>
          <w:sz w:val="28"/>
          <w:szCs w:val="28"/>
        </w:rPr>
      </w:pPr>
      <w:r w:rsidRPr="000E7BDE">
        <w:rPr>
          <w:b/>
          <w:bCs/>
          <w:caps/>
          <w:sz w:val="28"/>
          <w:szCs w:val="28"/>
        </w:rPr>
        <w:t>ПОЛОЖЕНИЕ</w:t>
      </w:r>
    </w:p>
    <w:p w14:paraId="64F4A2A5" w14:textId="2FA81896" w:rsidR="000F7560" w:rsidRPr="000F7560" w:rsidRDefault="00BE4326" w:rsidP="00D97BE2">
      <w:pPr>
        <w:spacing w:line="360" w:lineRule="auto"/>
        <w:ind w:right="141"/>
        <w:jc w:val="center"/>
        <w:rPr>
          <w:b/>
          <w:bCs/>
          <w:caps/>
          <w:sz w:val="28"/>
          <w:szCs w:val="28"/>
        </w:rPr>
      </w:pPr>
      <w:r w:rsidRPr="000E7BDE">
        <w:rPr>
          <w:b/>
          <w:bCs/>
          <w:caps/>
          <w:sz w:val="28"/>
          <w:szCs w:val="28"/>
        </w:rPr>
        <w:t xml:space="preserve">о </w:t>
      </w:r>
      <w:r w:rsidR="0016479B">
        <w:rPr>
          <w:b/>
          <w:bCs/>
          <w:caps/>
          <w:sz w:val="28"/>
          <w:szCs w:val="28"/>
        </w:rPr>
        <w:t xml:space="preserve">ПРОВЕДЕНИИ </w:t>
      </w:r>
      <w:r w:rsidR="000239AE">
        <w:rPr>
          <w:b/>
          <w:bCs/>
          <w:caps/>
          <w:sz w:val="28"/>
          <w:szCs w:val="28"/>
        </w:rPr>
        <w:t>КОНКУРС</w:t>
      </w:r>
      <w:r w:rsidR="0016479B">
        <w:rPr>
          <w:b/>
          <w:bCs/>
          <w:caps/>
          <w:sz w:val="28"/>
          <w:szCs w:val="28"/>
        </w:rPr>
        <w:t xml:space="preserve">А </w:t>
      </w:r>
      <w:r w:rsidRPr="000E7BDE">
        <w:rPr>
          <w:b/>
          <w:bCs/>
          <w:caps/>
          <w:sz w:val="28"/>
          <w:szCs w:val="28"/>
        </w:rPr>
        <w:t xml:space="preserve">«Общественное </w:t>
      </w:r>
      <w:r w:rsidR="00B46760">
        <w:rPr>
          <w:b/>
          <w:bCs/>
          <w:caps/>
          <w:sz w:val="28"/>
          <w:szCs w:val="28"/>
        </w:rPr>
        <w:t>П</w:t>
      </w:r>
      <w:r w:rsidRPr="000E7BDE">
        <w:rPr>
          <w:b/>
          <w:bCs/>
          <w:caps/>
          <w:sz w:val="28"/>
          <w:szCs w:val="28"/>
        </w:rPr>
        <w:t>ризнание»</w:t>
      </w:r>
    </w:p>
    <w:p w14:paraId="18107760" w14:textId="77777777" w:rsidR="000F7560" w:rsidRPr="000F7560" w:rsidRDefault="000F7560" w:rsidP="00D97BE2">
      <w:pPr>
        <w:spacing w:line="360" w:lineRule="auto"/>
        <w:jc w:val="center"/>
        <w:rPr>
          <w:b/>
          <w:bCs/>
          <w:sz w:val="28"/>
          <w:szCs w:val="28"/>
        </w:rPr>
      </w:pPr>
    </w:p>
    <w:p w14:paraId="4AC052C6" w14:textId="77777777" w:rsidR="000F7560" w:rsidRPr="000F7560" w:rsidRDefault="000F7560" w:rsidP="00D97BE2">
      <w:pPr>
        <w:pStyle w:val="ab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color w:val="2E2E2E"/>
          <w:sz w:val="28"/>
          <w:szCs w:val="28"/>
        </w:rPr>
      </w:pPr>
      <w:r w:rsidRPr="000F7560">
        <w:rPr>
          <w:rFonts w:ascii="Times New Roman" w:hAnsi="Times New Roman" w:cs="Times New Roman"/>
          <w:b/>
          <w:bCs/>
          <w:color w:val="2E2E2E"/>
          <w:sz w:val="28"/>
          <w:szCs w:val="28"/>
        </w:rPr>
        <w:t>Общие положения</w:t>
      </w:r>
    </w:p>
    <w:p w14:paraId="4FFE490A" w14:textId="030EF85C" w:rsidR="00073B8D" w:rsidRDefault="0028068C" w:rsidP="00D97BE2">
      <w:pPr>
        <w:spacing w:line="360" w:lineRule="auto"/>
        <w:jc w:val="both"/>
        <w:rPr>
          <w:sz w:val="28"/>
          <w:szCs w:val="28"/>
        </w:rPr>
      </w:pPr>
      <w:r>
        <w:rPr>
          <w:color w:val="2E2E2E"/>
          <w:sz w:val="28"/>
          <w:szCs w:val="28"/>
        </w:rPr>
        <w:t>1.1.</w:t>
      </w:r>
      <w:r w:rsidR="00073B8D">
        <w:rPr>
          <w:color w:val="2E2E2E"/>
          <w:sz w:val="28"/>
          <w:szCs w:val="28"/>
        </w:rPr>
        <w:t xml:space="preserve"> </w:t>
      </w:r>
      <w:r w:rsidR="000F7560" w:rsidRPr="000F7560">
        <w:rPr>
          <w:color w:val="2E2E2E"/>
          <w:sz w:val="28"/>
          <w:szCs w:val="28"/>
        </w:rPr>
        <w:t xml:space="preserve">Настоящее </w:t>
      </w:r>
      <w:r w:rsidR="00E10517" w:rsidRPr="000F7560">
        <w:rPr>
          <w:color w:val="2E2E2E"/>
          <w:sz w:val="28"/>
          <w:szCs w:val="28"/>
        </w:rPr>
        <w:t>Положение</w:t>
      </w:r>
      <w:r w:rsidR="00E10517">
        <w:rPr>
          <w:color w:val="2E2E2E"/>
          <w:sz w:val="28"/>
          <w:szCs w:val="28"/>
        </w:rPr>
        <w:t xml:space="preserve"> </w:t>
      </w:r>
      <w:r w:rsidR="00B46760">
        <w:rPr>
          <w:color w:val="2E2E2E"/>
          <w:sz w:val="28"/>
          <w:szCs w:val="28"/>
        </w:rPr>
        <w:t>разработано в целях организации и проведения конкурсных мероприятий по номинации «Общественное признание»</w:t>
      </w:r>
      <w:r w:rsidR="00070C92">
        <w:rPr>
          <w:sz w:val="28"/>
          <w:szCs w:val="28"/>
        </w:rPr>
        <w:t xml:space="preserve"> в рамках областного конкурса </w:t>
      </w:r>
      <w:r w:rsidR="00070C92" w:rsidRPr="00EE139B">
        <w:rPr>
          <w:sz w:val="28"/>
          <w:szCs w:val="28"/>
        </w:rPr>
        <w:t>«Сахалинский маяк»</w:t>
      </w:r>
      <w:r w:rsidR="00070C92">
        <w:rPr>
          <w:sz w:val="28"/>
          <w:szCs w:val="28"/>
        </w:rPr>
        <w:t>.</w:t>
      </w:r>
    </w:p>
    <w:p w14:paraId="098121AC" w14:textId="6352D558" w:rsidR="00922B73" w:rsidRDefault="00922B73" w:rsidP="00F0351A">
      <w:pPr>
        <w:spacing w:line="360" w:lineRule="auto"/>
        <w:jc w:val="both"/>
        <w:rPr>
          <w:bCs/>
          <w:sz w:val="28"/>
          <w:szCs w:val="28"/>
        </w:rPr>
      </w:pPr>
      <w:r w:rsidRPr="00922B73">
        <w:rPr>
          <w:bCs/>
          <w:sz w:val="28"/>
          <w:szCs w:val="28"/>
        </w:rPr>
        <w:t xml:space="preserve">1.2. </w:t>
      </w:r>
      <w:r w:rsidR="00654497">
        <w:rPr>
          <w:bCs/>
          <w:sz w:val="28"/>
          <w:szCs w:val="28"/>
        </w:rPr>
        <w:t>Областной к</w:t>
      </w:r>
      <w:r w:rsidRPr="00EE139B">
        <w:rPr>
          <w:sz w:val="28"/>
          <w:szCs w:val="28"/>
        </w:rPr>
        <w:t xml:space="preserve">онкурс </w:t>
      </w:r>
      <w:r w:rsidR="00F0351A">
        <w:rPr>
          <w:sz w:val="28"/>
          <w:szCs w:val="28"/>
        </w:rPr>
        <w:t>«</w:t>
      </w:r>
      <w:r w:rsidR="00654497">
        <w:rPr>
          <w:sz w:val="28"/>
          <w:szCs w:val="28"/>
        </w:rPr>
        <w:t>Сахалинский маяк»</w:t>
      </w:r>
      <w:r w:rsidR="00F0351A">
        <w:rPr>
          <w:sz w:val="28"/>
          <w:szCs w:val="28"/>
        </w:rPr>
        <w:t xml:space="preserve"> проводится </w:t>
      </w:r>
      <w:r w:rsidR="0016479B">
        <w:rPr>
          <w:sz w:val="28"/>
          <w:szCs w:val="28"/>
        </w:rPr>
        <w:t>с 2020 года на территории Сахалинской области.</w:t>
      </w:r>
      <w:r w:rsidR="00F0351A">
        <w:rPr>
          <w:sz w:val="28"/>
          <w:szCs w:val="28"/>
        </w:rPr>
        <w:t xml:space="preserve"> </w:t>
      </w:r>
      <w:r w:rsidRPr="00EE139B">
        <w:rPr>
          <w:sz w:val="28"/>
          <w:szCs w:val="28"/>
        </w:rPr>
        <w:t xml:space="preserve">Торжественная церемония подведения итогов Конкурса проводится 04 ноября в рамках мероприятий, посвященных Дню народного </w:t>
      </w:r>
      <w:r>
        <w:rPr>
          <w:bCs/>
          <w:sz w:val="28"/>
          <w:szCs w:val="28"/>
        </w:rPr>
        <w:t>единства.</w:t>
      </w:r>
      <w:r w:rsidR="000239AE">
        <w:rPr>
          <w:bCs/>
          <w:sz w:val="28"/>
          <w:szCs w:val="28"/>
        </w:rPr>
        <w:t xml:space="preserve"> </w:t>
      </w:r>
    </w:p>
    <w:p w14:paraId="2317CFE5" w14:textId="7195A8E7" w:rsidR="00654497" w:rsidRDefault="00654497" w:rsidP="00F0351A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1.3. Учредители Конкурса «Сахалинский маяк» </w:t>
      </w:r>
      <w:r w:rsidR="001B32B2">
        <w:rPr>
          <w:bCs/>
          <w:sz w:val="28"/>
          <w:szCs w:val="28"/>
        </w:rPr>
        <w:t>- Губернатор и Правительство Сахалинской области;</w:t>
      </w:r>
    </w:p>
    <w:p w14:paraId="157D9736" w14:textId="47147C37" w:rsidR="001B32B2" w:rsidRDefault="001B32B2" w:rsidP="001B32B2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1.4. Организатор Конкурса «Сахалинский маяк» - министерство государственного управления Сахалинской области;</w:t>
      </w:r>
    </w:p>
    <w:p w14:paraId="21E08D6D" w14:textId="63EE4686" w:rsidR="001B32B2" w:rsidRDefault="001B32B2" w:rsidP="001B32B2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1.5. Соорганизатор Конкурса «Сахалинский маяк» по номинации «Общественное признание» - Общественная палата Сахалинской области (далее – Конкурс).</w:t>
      </w:r>
    </w:p>
    <w:p w14:paraId="32D0EC30" w14:textId="21CDA568" w:rsidR="000F7560" w:rsidRDefault="00F0351A" w:rsidP="00F0351A">
      <w:pPr>
        <w:tabs>
          <w:tab w:val="num" w:pos="502"/>
        </w:tabs>
        <w:spacing w:line="360" w:lineRule="auto"/>
        <w:jc w:val="both"/>
        <w:rPr>
          <w:color w:val="2E2E2E"/>
          <w:sz w:val="28"/>
          <w:szCs w:val="28"/>
        </w:rPr>
      </w:pPr>
      <w:r>
        <w:rPr>
          <w:color w:val="2E2E2E"/>
          <w:sz w:val="28"/>
          <w:szCs w:val="28"/>
        </w:rPr>
        <w:t>1.</w:t>
      </w:r>
      <w:r w:rsidR="006E25FE">
        <w:rPr>
          <w:color w:val="2E2E2E"/>
          <w:sz w:val="28"/>
          <w:szCs w:val="28"/>
        </w:rPr>
        <w:t>6</w:t>
      </w:r>
      <w:r>
        <w:rPr>
          <w:color w:val="2E2E2E"/>
          <w:sz w:val="28"/>
          <w:szCs w:val="28"/>
        </w:rPr>
        <w:t>.</w:t>
      </w:r>
      <w:r w:rsidR="003F4DA6">
        <w:rPr>
          <w:color w:val="2E2E2E"/>
          <w:sz w:val="28"/>
          <w:szCs w:val="28"/>
        </w:rPr>
        <w:t xml:space="preserve"> </w:t>
      </w:r>
      <w:r w:rsidR="000F7560" w:rsidRPr="000F7560">
        <w:rPr>
          <w:color w:val="2E2E2E"/>
          <w:sz w:val="28"/>
          <w:szCs w:val="28"/>
        </w:rPr>
        <w:t xml:space="preserve">Официальная информация о Конкурсе размещается </w:t>
      </w:r>
      <w:r>
        <w:rPr>
          <w:color w:val="2E2E2E"/>
          <w:sz w:val="28"/>
          <w:szCs w:val="28"/>
        </w:rPr>
        <w:t xml:space="preserve">в сети интернет </w:t>
      </w:r>
      <w:r w:rsidR="000F7560" w:rsidRPr="000F7560">
        <w:rPr>
          <w:color w:val="2E2E2E"/>
          <w:sz w:val="28"/>
          <w:szCs w:val="28"/>
        </w:rPr>
        <w:t>на официальн</w:t>
      </w:r>
      <w:r w:rsidR="000239AE">
        <w:rPr>
          <w:color w:val="2E2E2E"/>
          <w:sz w:val="28"/>
          <w:szCs w:val="28"/>
        </w:rPr>
        <w:t xml:space="preserve">ых </w:t>
      </w:r>
      <w:r w:rsidR="000F7560" w:rsidRPr="000F7560">
        <w:rPr>
          <w:color w:val="2E2E2E"/>
          <w:sz w:val="28"/>
          <w:szCs w:val="28"/>
        </w:rPr>
        <w:t>сайт</w:t>
      </w:r>
      <w:r w:rsidR="000239AE">
        <w:rPr>
          <w:color w:val="2E2E2E"/>
          <w:sz w:val="28"/>
          <w:szCs w:val="28"/>
        </w:rPr>
        <w:t xml:space="preserve">ах Правительства </w:t>
      </w:r>
      <w:r w:rsidR="00B46760">
        <w:rPr>
          <w:color w:val="2E2E2E"/>
          <w:sz w:val="28"/>
          <w:szCs w:val="28"/>
        </w:rPr>
        <w:t>С</w:t>
      </w:r>
      <w:r w:rsidR="000239AE">
        <w:rPr>
          <w:color w:val="2E2E2E"/>
          <w:sz w:val="28"/>
          <w:szCs w:val="28"/>
        </w:rPr>
        <w:t xml:space="preserve">ахалинской области, </w:t>
      </w:r>
      <w:r w:rsidR="00197B8E">
        <w:rPr>
          <w:color w:val="2E2E2E"/>
          <w:sz w:val="28"/>
          <w:szCs w:val="28"/>
        </w:rPr>
        <w:t>Общественной палаты Сахалинской области и</w:t>
      </w:r>
      <w:r w:rsidR="000F7560" w:rsidRPr="000F7560">
        <w:rPr>
          <w:color w:val="2E2E2E"/>
          <w:sz w:val="28"/>
          <w:szCs w:val="28"/>
        </w:rPr>
        <w:t xml:space="preserve"> </w:t>
      </w:r>
      <w:r w:rsidR="00197B8E">
        <w:rPr>
          <w:color w:val="2E2E2E"/>
          <w:sz w:val="28"/>
          <w:szCs w:val="28"/>
        </w:rPr>
        <w:t xml:space="preserve">на </w:t>
      </w:r>
      <w:r w:rsidR="000F7560" w:rsidRPr="000F7560">
        <w:rPr>
          <w:color w:val="2E2E2E"/>
          <w:sz w:val="28"/>
          <w:szCs w:val="28"/>
        </w:rPr>
        <w:t xml:space="preserve">официальном сайте </w:t>
      </w:r>
      <w:r>
        <w:rPr>
          <w:color w:val="2E2E2E"/>
          <w:sz w:val="28"/>
          <w:szCs w:val="28"/>
        </w:rPr>
        <w:t>областного к</w:t>
      </w:r>
      <w:r w:rsidR="000F7560" w:rsidRPr="000F7560">
        <w:rPr>
          <w:color w:val="2E2E2E"/>
          <w:sz w:val="28"/>
          <w:szCs w:val="28"/>
        </w:rPr>
        <w:t>онкурса</w:t>
      </w:r>
      <w:r>
        <w:rPr>
          <w:color w:val="2E2E2E"/>
          <w:sz w:val="28"/>
          <w:szCs w:val="28"/>
        </w:rPr>
        <w:t xml:space="preserve"> «Сахалинский маяк».</w:t>
      </w:r>
    </w:p>
    <w:p w14:paraId="2C4D6301" w14:textId="77777777" w:rsidR="00D97BE2" w:rsidRDefault="00D97BE2" w:rsidP="00F0351A">
      <w:pPr>
        <w:tabs>
          <w:tab w:val="num" w:pos="502"/>
        </w:tabs>
        <w:spacing w:line="360" w:lineRule="auto"/>
        <w:jc w:val="both"/>
        <w:rPr>
          <w:color w:val="2E2E2E"/>
          <w:sz w:val="28"/>
          <w:szCs w:val="28"/>
        </w:rPr>
      </w:pPr>
    </w:p>
    <w:p w14:paraId="30D64802" w14:textId="4E7DC67E" w:rsidR="00DC3EE2" w:rsidRPr="00E10517" w:rsidRDefault="00E10517" w:rsidP="00D97BE2">
      <w:pPr>
        <w:spacing w:line="360" w:lineRule="auto"/>
        <w:jc w:val="both"/>
        <w:rPr>
          <w:b/>
          <w:bCs/>
          <w:color w:val="2E2E2E"/>
          <w:sz w:val="28"/>
          <w:szCs w:val="28"/>
        </w:rPr>
      </w:pPr>
      <w:r>
        <w:rPr>
          <w:b/>
          <w:bCs/>
          <w:color w:val="2E2E2E"/>
          <w:sz w:val="28"/>
          <w:szCs w:val="28"/>
        </w:rPr>
        <w:t xml:space="preserve">2. </w:t>
      </w:r>
      <w:r w:rsidR="000F7560" w:rsidRPr="00E10517">
        <w:rPr>
          <w:b/>
          <w:bCs/>
          <w:color w:val="2E2E2E"/>
          <w:sz w:val="28"/>
          <w:szCs w:val="28"/>
        </w:rPr>
        <w:t>Цел</w:t>
      </w:r>
      <w:r w:rsidR="00E606B8">
        <w:rPr>
          <w:b/>
          <w:bCs/>
          <w:color w:val="2E2E2E"/>
          <w:sz w:val="28"/>
          <w:szCs w:val="28"/>
        </w:rPr>
        <w:t>и и</w:t>
      </w:r>
      <w:r w:rsidR="00D96A2E" w:rsidRPr="00E10517">
        <w:rPr>
          <w:b/>
          <w:bCs/>
          <w:color w:val="2E2E2E"/>
          <w:sz w:val="28"/>
          <w:szCs w:val="28"/>
        </w:rPr>
        <w:t xml:space="preserve"> </w:t>
      </w:r>
      <w:r w:rsidR="000F7560" w:rsidRPr="00E10517">
        <w:rPr>
          <w:b/>
          <w:bCs/>
          <w:color w:val="2E2E2E"/>
          <w:sz w:val="28"/>
          <w:szCs w:val="28"/>
        </w:rPr>
        <w:t>задачи</w:t>
      </w:r>
      <w:r w:rsidR="00E606B8">
        <w:rPr>
          <w:b/>
          <w:bCs/>
          <w:color w:val="2E2E2E"/>
          <w:sz w:val="28"/>
          <w:szCs w:val="28"/>
        </w:rPr>
        <w:t xml:space="preserve">, </w:t>
      </w:r>
      <w:r w:rsidR="000F7560" w:rsidRPr="00E10517">
        <w:rPr>
          <w:b/>
          <w:bCs/>
          <w:color w:val="2E2E2E"/>
          <w:sz w:val="28"/>
          <w:szCs w:val="28"/>
        </w:rPr>
        <w:t xml:space="preserve">структура управления </w:t>
      </w:r>
      <w:r w:rsidR="00D96A2E" w:rsidRPr="00E10517">
        <w:rPr>
          <w:b/>
          <w:bCs/>
          <w:color w:val="2E2E2E"/>
          <w:sz w:val="28"/>
          <w:szCs w:val="28"/>
        </w:rPr>
        <w:t>Конкурса</w:t>
      </w:r>
    </w:p>
    <w:p w14:paraId="6F089AEF" w14:textId="6968D364" w:rsidR="007E6FF2" w:rsidRPr="007E6FF2" w:rsidRDefault="003F4DA6" w:rsidP="00D97BE2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  <w:r w:rsidRPr="003F4DA6">
        <w:rPr>
          <w:sz w:val="28"/>
          <w:szCs w:val="28"/>
        </w:rPr>
        <w:t xml:space="preserve">2.1. </w:t>
      </w:r>
      <w:r w:rsidR="007E6FF2" w:rsidRPr="004A571B">
        <w:rPr>
          <w:sz w:val="28"/>
          <w:szCs w:val="28"/>
        </w:rPr>
        <w:t xml:space="preserve">Конкурс проводится в целях </w:t>
      </w:r>
      <w:r w:rsidR="00E10517" w:rsidRPr="00E10517">
        <w:rPr>
          <w:sz w:val="28"/>
          <w:szCs w:val="28"/>
        </w:rPr>
        <w:t>популяризации лучших практик</w:t>
      </w:r>
      <w:r w:rsidR="00E10517" w:rsidRPr="007E6FF2">
        <w:rPr>
          <w:sz w:val="28"/>
          <w:szCs w:val="28"/>
        </w:rPr>
        <w:t xml:space="preserve"> социально значимой деятельности некоммерческих организаций</w:t>
      </w:r>
      <w:r w:rsidR="00E10517">
        <w:rPr>
          <w:sz w:val="28"/>
          <w:szCs w:val="28"/>
        </w:rPr>
        <w:t>, п</w:t>
      </w:r>
      <w:r w:rsidR="007E6FF2" w:rsidRPr="004A571B">
        <w:rPr>
          <w:sz w:val="28"/>
          <w:szCs w:val="28"/>
        </w:rPr>
        <w:t xml:space="preserve">ризнания достижений </w:t>
      </w:r>
      <w:r w:rsidR="007E6FF2" w:rsidRPr="004A571B">
        <w:rPr>
          <w:sz w:val="28"/>
          <w:szCs w:val="28"/>
        </w:rPr>
        <w:lastRenderedPageBreak/>
        <w:t xml:space="preserve">и заслуг </w:t>
      </w:r>
      <w:r w:rsidR="007E6FF2" w:rsidRPr="00E10517">
        <w:rPr>
          <w:sz w:val="28"/>
          <w:szCs w:val="28"/>
        </w:rPr>
        <w:t xml:space="preserve">лидеров и активистов некоммерческих организаций, </w:t>
      </w:r>
      <w:r w:rsidR="007E6FF2" w:rsidRPr="007E6FF2">
        <w:rPr>
          <w:sz w:val="28"/>
          <w:szCs w:val="28"/>
        </w:rPr>
        <w:t xml:space="preserve">развития гражданского общества </w:t>
      </w:r>
      <w:r w:rsidR="007E6FF2" w:rsidRPr="007E6FF2">
        <w:rPr>
          <w:rFonts w:eastAsiaTheme="minorHAnsi"/>
          <w:sz w:val="28"/>
          <w:szCs w:val="28"/>
          <w:lang w:eastAsia="en-US"/>
        </w:rPr>
        <w:t>Сахалинской области.</w:t>
      </w:r>
    </w:p>
    <w:p w14:paraId="15D094B7" w14:textId="77777777" w:rsidR="007E6FF2" w:rsidRDefault="007E6FF2" w:rsidP="00E10517">
      <w:pPr>
        <w:spacing w:line="360" w:lineRule="auto"/>
        <w:jc w:val="both"/>
        <w:rPr>
          <w:color w:val="2E2E2E"/>
          <w:sz w:val="28"/>
          <w:szCs w:val="28"/>
        </w:rPr>
      </w:pPr>
      <w:r>
        <w:rPr>
          <w:color w:val="2E2E2E"/>
          <w:sz w:val="28"/>
          <w:szCs w:val="28"/>
        </w:rPr>
        <w:t xml:space="preserve">2.2. </w:t>
      </w:r>
      <w:r w:rsidRPr="00DC3EE2">
        <w:rPr>
          <w:color w:val="2E2E2E"/>
          <w:sz w:val="28"/>
          <w:szCs w:val="28"/>
        </w:rPr>
        <w:t>Задачи Конкурса:</w:t>
      </w:r>
    </w:p>
    <w:p w14:paraId="7DE5F363" w14:textId="230FBDE2" w:rsidR="007E6FF2" w:rsidRPr="00B14BE2" w:rsidRDefault="00E10517" w:rsidP="00E606B8">
      <w:pPr>
        <w:spacing w:line="360" w:lineRule="auto"/>
        <w:jc w:val="both"/>
        <w:rPr>
          <w:sz w:val="28"/>
          <w:szCs w:val="28"/>
        </w:rPr>
      </w:pPr>
      <w:r>
        <w:rPr>
          <w:color w:val="2E2E2E"/>
          <w:sz w:val="28"/>
          <w:szCs w:val="28"/>
        </w:rPr>
        <w:t>- в</w:t>
      </w:r>
      <w:r w:rsidRPr="00E10517">
        <w:rPr>
          <w:color w:val="2E2E2E"/>
          <w:sz w:val="28"/>
          <w:szCs w:val="28"/>
        </w:rPr>
        <w:t xml:space="preserve">ыявление и поддержка </w:t>
      </w:r>
      <w:r w:rsidR="00E606B8">
        <w:rPr>
          <w:color w:val="2E2E2E"/>
          <w:sz w:val="28"/>
          <w:szCs w:val="28"/>
        </w:rPr>
        <w:t>общественных инициатив и социальных проектов;</w:t>
      </w:r>
    </w:p>
    <w:p w14:paraId="02149EB8" w14:textId="5565FE08" w:rsidR="007E6FF2" w:rsidRPr="007E6FF2" w:rsidRDefault="007E6FF2" w:rsidP="00E10517">
      <w:pPr>
        <w:tabs>
          <w:tab w:val="num" w:pos="426"/>
        </w:tabs>
        <w:spacing w:line="360" w:lineRule="auto"/>
        <w:jc w:val="both"/>
        <w:rPr>
          <w:color w:val="2E2E2E"/>
          <w:sz w:val="28"/>
          <w:szCs w:val="28"/>
        </w:rPr>
      </w:pPr>
      <w:r w:rsidRPr="007E6FF2">
        <w:rPr>
          <w:color w:val="2E2E2E"/>
          <w:sz w:val="28"/>
          <w:szCs w:val="28"/>
        </w:rPr>
        <w:t xml:space="preserve">- активное привлечение </w:t>
      </w:r>
      <w:r w:rsidR="00E606B8">
        <w:rPr>
          <w:color w:val="2E2E2E"/>
          <w:sz w:val="28"/>
          <w:szCs w:val="28"/>
        </w:rPr>
        <w:t>населения</w:t>
      </w:r>
      <w:r w:rsidRPr="007E6FF2">
        <w:rPr>
          <w:color w:val="2E2E2E"/>
          <w:sz w:val="28"/>
          <w:szCs w:val="28"/>
        </w:rPr>
        <w:t xml:space="preserve"> и общественных институтов в процесс формирования положительного имиджа </w:t>
      </w:r>
      <w:r w:rsidR="00E606B8">
        <w:rPr>
          <w:color w:val="2E2E2E"/>
          <w:sz w:val="28"/>
          <w:szCs w:val="28"/>
        </w:rPr>
        <w:t>Сахалинской области</w:t>
      </w:r>
      <w:r w:rsidRPr="007E6FF2">
        <w:rPr>
          <w:color w:val="2E2E2E"/>
          <w:sz w:val="28"/>
          <w:szCs w:val="28"/>
        </w:rPr>
        <w:t>;</w:t>
      </w:r>
    </w:p>
    <w:p w14:paraId="6C19A13A" w14:textId="6E50F165" w:rsidR="007E6FF2" w:rsidRDefault="007E6FF2" w:rsidP="00E10517">
      <w:pPr>
        <w:spacing w:line="360" w:lineRule="auto"/>
        <w:jc w:val="both"/>
        <w:rPr>
          <w:color w:val="2E2E2E"/>
          <w:sz w:val="28"/>
          <w:szCs w:val="28"/>
        </w:rPr>
      </w:pPr>
      <w:r w:rsidRPr="007E6FF2">
        <w:rPr>
          <w:color w:val="2E2E2E"/>
          <w:sz w:val="28"/>
          <w:szCs w:val="28"/>
        </w:rPr>
        <w:t>- формирование информационной региональной базы достижений некоммерческих организаций Сахалинской области</w:t>
      </w:r>
      <w:r>
        <w:rPr>
          <w:color w:val="2E2E2E"/>
          <w:sz w:val="28"/>
          <w:szCs w:val="28"/>
        </w:rPr>
        <w:t>;</w:t>
      </w:r>
    </w:p>
    <w:p w14:paraId="7AFEF37B" w14:textId="3249A64E" w:rsidR="000F7560" w:rsidRPr="000F7560" w:rsidRDefault="007E6FF2" w:rsidP="00E10517">
      <w:pPr>
        <w:spacing w:line="360" w:lineRule="auto"/>
        <w:jc w:val="both"/>
        <w:rPr>
          <w:color w:val="2E2E2E"/>
          <w:sz w:val="28"/>
          <w:szCs w:val="28"/>
        </w:rPr>
      </w:pPr>
      <w:r>
        <w:rPr>
          <w:color w:val="2E2E2E"/>
          <w:sz w:val="28"/>
          <w:szCs w:val="28"/>
        </w:rPr>
        <w:t xml:space="preserve">- </w:t>
      </w:r>
      <w:r w:rsidR="000F7560" w:rsidRPr="000F7560">
        <w:rPr>
          <w:color w:val="2E2E2E"/>
          <w:sz w:val="28"/>
          <w:szCs w:val="28"/>
        </w:rPr>
        <w:t>развитие институтов гражданского общества</w:t>
      </w:r>
      <w:r>
        <w:rPr>
          <w:color w:val="2E2E2E"/>
          <w:sz w:val="28"/>
          <w:szCs w:val="28"/>
        </w:rPr>
        <w:t>.</w:t>
      </w:r>
    </w:p>
    <w:p w14:paraId="5D3D642F" w14:textId="368A23E6" w:rsidR="000F7560" w:rsidRPr="000239AE" w:rsidRDefault="007E6FF2" w:rsidP="00E10517">
      <w:pPr>
        <w:spacing w:line="360" w:lineRule="auto"/>
        <w:jc w:val="both"/>
        <w:rPr>
          <w:bCs/>
          <w:color w:val="2E2E2E"/>
          <w:sz w:val="28"/>
          <w:szCs w:val="28"/>
        </w:rPr>
      </w:pPr>
      <w:r w:rsidRPr="000239AE">
        <w:rPr>
          <w:color w:val="2E2E2E"/>
          <w:sz w:val="28"/>
          <w:szCs w:val="28"/>
        </w:rPr>
        <w:t>2.</w:t>
      </w:r>
      <w:r w:rsidR="00DC3EE2" w:rsidRPr="000239AE">
        <w:rPr>
          <w:bCs/>
          <w:color w:val="2E2E2E"/>
          <w:sz w:val="28"/>
          <w:szCs w:val="28"/>
        </w:rPr>
        <w:t xml:space="preserve">3. </w:t>
      </w:r>
      <w:r w:rsidR="000F7560" w:rsidRPr="000239AE">
        <w:rPr>
          <w:bCs/>
          <w:color w:val="2E2E2E"/>
          <w:sz w:val="28"/>
          <w:szCs w:val="28"/>
        </w:rPr>
        <w:t>Структура управления Конкурса.</w:t>
      </w:r>
    </w:p>
    <w:p w14:paraId="173941AF" w14:textId="75887D13" w:rsidR="000F7560" w:rsidRPr="000239AE" w:rsidRDefault="000F7560" w:rsidP="00E10517">
      <w:pPr>
        <w:spacing w:line="360" w:lineRule="auto"/>
        <w:jc w:val="both"/>
        <w:rPr>
          <w:bCs/>
          <w:color w:val="2E2E2E"/>
          <w:sz w:val="28"/>
          <w:szCs w:val="28"/>
        </w:rPr>
      </w:pPr>
      <w:r w:rsidRPr="000239AE">
        <w:rPr>
          <w:bCs/>
          <w:color w:val="2E2E2E"/>
          <w:sz w:val="28"/>
          <w:szCs w:val="28"/>
        </w:rPr>
        <w:t>2.</w:t>
      </w:r>
      <w:r w:rsidR="00DC3EE2" w:rsidRPr="000239AE">
        <w:rPr>
          <w:bCs/>
          <w:color w:val="2E2E2E"/>
          <w:sz w:val="28"/>
          <w:szCs w:val="28"/>
        </w:rPr>
        <w:t>3</w:t>
      </w:r>
      <w:r w:rsidRPr="000239AE">
        <w:rPr>
          <w:bCs/>
          <w:color w:val="2E2E2E"/>
          <w:sz w:val="28"/>
          <w:szCs w:val="28"/>
        </w:rPr>
        <w:t xml:space="preserve">.1 </w:t>
      </w:r>
      <w:r w:rsidRPr="000239AE">
        <w:rPr>
          <w:color w:val="2E2E2E"/>
          <w:sz w:val="28"/>
          <w:szCs w:val="28"/>
        </w:rPr>
        <w:t xml:space="preserve">Руководство организацией и проведением </w:t>
      </w:r>
      <w:r w:rsidR="00197B8E" w:rsidRPr="000239AE">
        <w:rPr>
          <w:color w:val="2E2E2E"/>
          <w:sz w:val="28"/>
          <w:szCs w:val="28"/>
        </w:rPr>
        <w:t xml:space="preserve">Конкурса </w:t>
      </w:r>
      <w:r w:rsidR="00FE37FD" w:rsidRPr="000239AE">
        <w:rPr>
          <w:bCs/>
          <w:color w:val="2E2E2E"/>
          <w:sz w:val="28"/>
          <w:szCs w:val="28"/>
        </w:rPr>
        <w:t xml:space="preserve">«Общественное признание» </w:t>
      </w:r>
      <w:r w:rsidRPr="000239AE">
        <w:rPr>
          <w:color w:val="2E2E2E"/>
          <w:sz w:val="28"/>
          <w:szCs w:val="28"/>
        </w:rPr>
        <w:t xml:space="preserve">осуществляет </w:t>
      </w:r>
      <w:r w:rsidR="002A2141">
        <w:rPr>
          <w:color w:val="2E2E2E"/>
          <w:sz w:val="28"/>
          <w:szCs w:val="28"/>
        </w:rPr>
        <w:t xml:space="preserve">конкурсная </w:t>
      </w:r>
      <w:r w:rsidR="00197B8E" w:rsidRPr="000239AE">
        <w:rPr>
          <w:color w:val="2E2E2E"/>
          <w:sz w:val="28"/>
          <w:szCs w:val="28"/>
        </w:rPr>
        <w:t>комиссия</w:t>
      </w:r>
      <w:r w:rsidRPr="000239AE">
        <w:rPr>
          <w:bCs/>
          <w:color w:val="2E2E2E"/>
          <w:sz w:val="28"/>
          <w:szCs w:val="28"/>
        </w:rPr>
        <w:t xml:space="preserve"> (далее </w:t>
      </w:r>
      <w:r w:rsidR="00197B8E" w:rsidRPr="000239AE">
        <w:rPr>
          <w:bCs/>
          <w:color w:val="2E2E2E"/>
          <w:sz w:val="28"/>
          <w:szCs w:val="28"/>
        </w:rPr>
        <w:t>Комиссия</w:t>
      </w:r>
      <w:r w:rsidRPr="000239AE">
        <w:rPr>
          <w:bCs/>
          <w:color w:val="2E2E2E"/>
          <w:sz w:val="28"/>
          <w:szCs w:val="28"/>
        </w:rPr>
        <w:t>).</w:t>
      </w:r>
    </w:p>
    <w:p w14:paraId="0A998B8D" w14:textId="7F7D5A5B" w:rsidR="000F7560" w:rsidRPr="000F7560" w:rsidRDefault="000F7560" w:rsidP="00E10517">
      <w:pPr>
        <w:spacing w:line="360" w:lineRule="auto"/>
        <w:jc w:val="both"/>
        <w:rPr>
          <w:bCs/>
          <w:color w:val="2E2E2E"/>
          <w:sz w:val="28"/>
          <w:szCs w:val="28"/>
        </w:rPr>
      </w:pPr>
      <w:r w:rsidRPr="000239AE">
        <w:rPr>
          <w:bCs/>
          <w:color w:val="2E2E2E"/>
          <w:sz w:val="28"/>
          <w:szCs w:val="28"/>
        </w:rPr>
        <w:t>2.</w:t>
      </w:r>
      <w:r w:rsidR="00DC3EE2" w:rsidRPr="000239AE">
        <w:rPr>
          <w:bCs/>
          <w:color w:val="2E2E2E"/>
          <w:sz w:val="28"/>
          <w:szCs w:val="28"/>
        </w:rPr>
        <w:t>3.2.</w:t>
      </w:r>
      <w:r w:rsidRPr="000239AE">
        <w:rPr>
          <w:bCs/>
          <w:color w:val="2E2E2E"/>
          <w:sz w:val="28"/>
          <w:szCs w:val="28"/>
        </w:rPr>
        <w:t xml:space="preserve"> </w:t>
      </w:r>
      <w:r w:rsidR="00E35BB7" w:rsidRPr="000239AE">
        <w:rPr>
          <w:bCs/>
          <w:color w:val="2E2E2E"/>
          <w:sz w:val="28"/>
          <w:szCs w:val="28"/>
        </w:rPr>
        <w:t>Персональный с</w:t>
      </w:r>
      <w:r w:rsidRPr="000239AE">
        <w:rPr>
          <w:bCs/>
          <w:color w:val="2E2E2E"/>
          <w:sz w:val="28"/>
          <w:szCs w:val="28"/>
        </w:rPr>
        <w:t>остав</w:t>
      </w:r>
      <w:r w:rsidR="00197B8E" w:rsidRPr="000239AE">
        <w:rPr>
          <w:bCs/>
          <w:color w:val="2E2E2E"/>
          <w:sz w:val="28"/>
          <w:szCs w:val="28"/>
        </w:rPr>
        <w:t xml:space="preserve"> Комиссии</w:t>
      </w:r>
      <w:r w:rsidRPr="000239AE">
        <w:rPr>
          <w:bCs/>
          <w:color w:val="2E2E2E"/>
          <w:sz w:val="28"/>
          <w:szCs w:val="28"/>
        </w:rPr>
        <w:t xml:space="preserve"> утверждается </w:t>
      </w:r>
      <w:r w:rsidR="00197B8E" w:rsidRPr="000239AE">
        <w:rPr>
          <w:bCs/>
          <w:color w:val="2E2E2E"/>
          <w:sz w:val="28"/>
          <w:szCs w:val="28"/>
        </w:rPr>
        <w:t>решением Совета</w:t>
      </w:r>
      <w:r w:rsidR="00197B8E">
        <w:rPr>
          <w:bCs/>
          <w:color w:val="2E2E2E"/>
          <w:sz w:val="28"/>
          <w:szCs w:val="28"/>
        </w:rPr>
        <w:t xml:space="preserve"> Общественной палаты Сахалинской области.</w:t>
      </w:r>
    </w:p>
    <w:p w14:paraId="3F8B63CF" w14:textId="521464AE" w:rsidR="000F7560" w:rsidRPr="005303FF" w:rsidRDefault="00DC3EE2" w:rsidP="00E10517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color w:val="2E2E2E"/>
          <w:sz w:val="28"/>
          <w:szCs w:val="28"/>
        </w:rPr>
        <w:t xml:space="preserve">2.3.3. </w:t>
      </w:r>
      <w:r w:rsidR="000F7560" w:rsidRPr="000F7560">
        <w:rPr>
          <w:bCs/>
          <w:color w:val="2E2E2E"/>
          <w:sz w:val="28"/>
          <w:szCs w:val="28"/>
        </w:rPr>
        <w:t xml:space="preserve">В состав </w:t>
      </w:r>
      <w:r w:rsidR="00197B8E">
        <w:rPr>
          <w:bCs/>
          <w:color w:val="2E2E2E"/>
          <w:sz w:val="28"/>
          <w:szCs w:val="28"/>
        </w:rPr>
        <w:t>Комиссии</w:t>
      </w:r>
      <w:r w:rsidR="000F7560" w:rsidRPr="000F7560">
        <w:rPr>
          <w:bCs/>
          <w:color w:val="2E2E2E"/>
          <w:sz w:val="28"/>
          <w:szCs w:val="28"/>
        </w:rPr>
        <w:t xml:space="preserve"> включаются представители </w:t>
      </w:r>
      <w:r w:rsidR="00BD6720">
        <w:rPr>
          <w:bCs/>
          <w:color w:val="2E2E2E"/>
          <w:sz w:val="28"/>
          <w:szCs w:val="28"/>
        </w:rPr>
        <w:t xml:space="preserve">Общественной палаты Сахалинской области, </w:t>
      </w:r>
      <w:r w:rsidR="000F7560" w:rsidRPr="000F7560">
        <w:rPr>
          <w:bCs/>
          <w:color w:val="2E2E2E"/>
          <w:sz w:val="28"/>
          <w:szCs w:val="28"/>
        </w:rPr>
        <w:t xml:space="preserve">Правительства Сахалинской области, </w:t>
      </w:r>
      <w:r w:rsidR="000E7BDE">
        <w:rPr>
          <w:bCs/>
          <w:color w:val="2E2E2E"/>
          <w:sz w:val="28"/>
          <w:szCs w:val="28"/>
        </w:rPr>
        <w:t xml:space="preserve">Управления министерства юстиции по Сахалинской области, </w:t>
      </w:r>
      <w:r>
        <w:rPr>
          <w:bCs/>
          <w:color w:val="2E2E2E"/>
          <w:sz w:val="28"/>
          <w:szCs w:val="28"/>
        </w:rPr>
        <w:t xml:space="preserve">ОКУ «Аппарат Общественной палаты Сахалинской области», </w:t>
      </w:r>
      <w:r w:rsidR="00BD6720">
        <w:rPr>
          <w:bCs/>
          <w:color w:val="2E2E2E"/>
          <w:sz w:val="28"/>
          <w:szCs w:val="28"/>
        </w:rPr>
        <w:t xml:space="preserve">органов </w:t>
      </w:r>
      <w:r w:rsidR="000F7560" w:rsidRPr="000F7560">
        <w:rPr>
          <w:bCs/>
          <w:color w:val="2E2E2E"/>
          <w:sz w:val="28"/>
          <w:szCs w:val="28"/>
        </w:rPr>
        <w:t>местного самоуправления Саха</w:t>
      </w:r>
      <w:r w:rsidR="00BD6720">
        <w:rPr>
          <w:bCs/>
          <w:color w:val="2E2E2E"/>
          <w:sz w:val="28"/>
          <w:szCs w:val="28"/>
        </w:rPr>
        <w:t xml:space="preserve">линской области, некоммерческих </w:t>
      </w:r>
      <w:r w:rsidR="005303FF">
        <w:rPr>
          <w:bCs/>
          <w:color w:val="2E2E2E"/>
          <w:sz w:val="28"/>
          <w:szCs w:val="28"/>
        </w:rPr>
        <w:t xml:space="preserve">организаций, </w:t>
      </w:r>
      <w:r w:rsidR="005303FF" w:rsidRPr="000F7560">
        <w:rPr>
          <w:bCs/>
          <w:color w:val="2E2E2E"/>
          <w:sz w:val="28"/>
          <w:szCs w:val="28"/>
        </w:rPr>
        <w:t>осуществляющих</w:t>
      </w:r>
      <w:r w:rsidR="000F7560" w:rsidRPr="000F7560">
        <w:rPr>
          <w:bCs/>
          <w:color w:val="2E2E2E"/>
          <w:sz w:val="28"/>
          <w:szCs w:val="28"/>
        </w:rPr>
        <w:t xml:space="preserve"> деятельность на территории Сахалинской области</w:t>
      </w:r>
      <w:r w:rsidR="005303FF">
        <w:rPr>
          <w:bCs/>
          <w:color w:val="FF0000"/>
          <w:sz w:val="28"/>
          <w:szCs w:val="28"/>
        </w:rPr>
        <w:t>.</w:t>
      </w:r>
    </w:p>
    <w:p w14:paraId="6180CFE4" w14:textId="752A6D98" w:rsidR="000F7560" w:rsidRPr="000F7560" w:rsidRDefault="00E35BB7" w:rsidP="00E10517">
      <w:pPr>
        <w:spacing w:line="360" w:lineRule="auto"/>
        <w:jc w:val="both"/>
        <w:rPr>
          <w:bCs/>
          <w:color w:val="2E2E2E"/>
          <w:sz w:val="28"/>
          <w:szCs w:val="28"/>
        </w:rPr>
      </w:pPr>
      <w:r>
        <w:rPr>
          <w:bCs/>
          <w:color w:val="2E2E2E"/>
          <w:sz w:val="28"/>
          <w:szCs w:val="28"/>
        </w:rPr>
        <w:t xml:space="preserve">2.4. </w:t>
      </w:r>
      <w:r w:rsidR="0016479B">
        <w:rPr>
          <w:bCs/>
          <w:color w:val="2E2E2E"/>
          <w:sz w:val="28"/>
          <w:szCs w:val="28"/>
        </w:rPr>
        <w:t xml:space="preserve">В рамках своей деятельности </w:t>
      </w:r>
      <w:r w:rsidR="00CD217E">
        <w:rPr>
          <w:bCs/>
          <w:color w:val="2E2E2E"/>
          <w:sz w:val="28"/>
          <w:szCs w:val="28"/>
        </w:rPr>
        <w:t xml:space="preserve">Комиссия </w:t>
      </w:r>
      <w:r w:rsidR="000F7560" w:rsidRPr="000F7560">
        <w:rPr>
          <w:bCs/>
          <w:color w:val="2E2E2E"/>
          <w:sz w:val="28"/>
          <w:szCs w:val="28"/>
        </w:rPr>
        <w:t>осуществляет:</w:t>
      </w:r>
    </w:p>
    <w:p w14:paraId="25B459E9" w14:textId="34B16390" w:rsidR="000F7560" w:rsidRPr="009C0ACA" w:rsidRDefault="000F7560" w:rsidP="00E10517">
      <w:pPr>
        <w:spacing w:line="360" w:lineRule="auto"/>
        <w:jc w:val="both"/>
        <w:rPr>
          <w:bCs/>
          <w:sz w:val="28"/>
          <w:szCs w:val="28"/>
        </w:rPr>
      </w:pPr>
      <w:r w:rsidRPr="009C0ACA">
        <w:rPr>
          <w:bCs/>
          <w:color w:val="2E2E2E"/>
          <w:sz w:val="28"/>
          <w:szCs w:val="28"/>
        </w:rPr>
        <w:t xml:space="preserve">- </w:t>
      </w:r>
      <w:r w:rsidR="0016479B" w:rsidRPr="009C0ACA">
        <w:rPr>
          <w:bCs/>
          <w:sz w:val="28"/>
          <w:szCs w:val="28"/>
        </w:rPr>
        <w:t>рассмотрение поступивших заявок</w:t>
      </w:r>
      <w:r w:rsidR="001B32B2" w:rsidRPr="009C0ACA">
        <w:rPr>
          <w:bCs/>
          <w:sz w:val="28"/>
          <w:szCs w:val="28"/>
        </w:rPr>
        <w:t xml:space="preserve"> на участие в Конкурсе</w:t>
      </w:r>
      <w:r w:rsidRPr="009C0ACA">
        <w:rPr>
          <w:bCs/>
          <w:sz w:val="28"/>
          <w:szCs w:val="28"/>
        </w:rPr>
        <w:t>;</w:t>
      </w:r>
    </w:p>
    <w:p w14:paraId="55B21C26" w14:textId="6B0BA099" w:rsidR="00EC57F1" w:rsidRPr="009C0ACA" w:rsidRDefault="000F7560" w:rsidP="00E10517">
      <w:pPr>
        <w:spacing w:line="360" w:lineRule="auto"/>
        <w:jc w:val="both"/>
        <w:rPr>
          <w:bCs/>
          <w:color w:val="2E2E2E"/>
          <w:sz w:val="28"/>
          <w:szCs w:val="28"/>
        </w:rPr>
      </w:pPr>
      <w:r w:rsidRPr="009C0ACA">
        <w:rPr>
          <w:bCs/>
          <w:color w:val="2E2E2E"/>
          <w:sz w:val="28"/>
          <w:szCs w:val="28"/>
        </w:rPr>
        <w:t xml:space="preserve">- </w:t>
      </w:r>
      <w:r w:rsidR="0016479B" w:rsidRPr="009C0ACA">
        <w:rPr>
          <w:bCs/>
          <w:color w:val="2E2E2E"/>
          <w:sz w:val="28"/>
          <w:szCs w:val="28"/>
        </w:rPr>
        <w:t xml:space="preserve">формирование </w:t>
      </w:r>
      <w:r w:rsidR="005E5EEB" w:rsidRPr="009C0ACA">
        <w:rPr>
          <w:bCs/>
          <w:color w:val="2E2E2E"/>
          <w:sz w:val="28"/>
          <w:szCs w:val="28"/>
        </w:rPr>
        <w:t xml:space="preserve">предварительного </w:t>
      </w:r>
      <w:r w:rsidR="0016479B" w:rsidRPr="009C0ACA">
        <w:rPr>
          <w:bCs/>
          <w:color w:val="2E2E2E"/>
          <w:sz w:val="28"/>
          <w:szCs w:val="28"/>
        </w:rPr>
        <w:t>с</w:t>
      </w:r>
      <w:r w:rsidR="00EC57F1" w:rsidRPr="009C0ACA">
        <w:rPr>
          <w:bCs/>
          <w:color w:val="2E2E2E"/>
          <w:sz w:val="28"/>
          <w:szCs w:val="28"/>
        </w:rPr>
        <w:t>пис</w:t>
      </w:r>
      <w:r w:rsidR="0016479B" w:rsidRPr="009C0ACA">
        <w:rPr>
          <w:bCs/>
          <w:color w:val="2E2E2E"/>
          <w:sz w:val="28"/>
          <w:szCs w:val="28"/>
        </w:rPr>
        <w:t>ка</w:t>
      </w:r>
      <w:r w:rsidR="00EC57F1" w:rsidRPr="009C0ACA">
        <w:rPr>
          <w:bCs/>
          <w:color w:val="2E2E2E"/>
          <w:sz w:val="28"/>
          <w:szCs w:val="28"/>
        </w:rPr>
        <w:t xml:space="preserve"> </w:t>
      </w:r>
      <w:r w:rsidR="00654497" w:rsidRPr="009C0ACA">
        <w:rPr>
          <w:bCs/>
          <w:color w:val="2E2E2E"/>
          <w:sz w:val="28"/>
          <w:szCs w:val="28"/>
        </w:rPr>
        <w:t xml:space="preserve">финалистов </w:t>
      </w:r>
      <w:r w:rsidR="001B32B2" w:rsidRPr="009C0ACA">
        <w:rPr>
          <w:bCs/>
          <w:color w:val="2E2E2E"/>
          <w:sz w:val="28"/>
          <w:szCs w:val="28"/>
        </w:rPr>
        <w:t>по</w:t>
      </w:r>
      <w:r w:rsidR="00654497" w:rsidRPr="009C0ACA">
        <w:rPr>
          <w:bCs/>
          <w:color w:val="2E2E2E"/>
          <w:sz w:val="28"/>
          <w:szCs w:val="28"/>
        </w:rPr>
        <w:t xml:space="preserve"> номинация</w:t>
      </w:r>
      <w:r w:rsidR="001B32B2" w:rsidRPr="009C0ACA">
        <w:rPr>
          <w:bCs/>
          <w:color w:val="2E2E2E"/>
          <w:sz w:val="28"/>
          <w:szCs w:val="28"/>
        </w:rPr>
        <w:t>м</w:t>
      </w:r>
      <w:r w:rsidR="00654497" w:rsidRPr="009C0ACA">
        <w:rPr>
          <w:bCs/>
          <w:color w:val="2E2E2E"/>
          <w:sz w:val="28"/>
          <w:szCs w:val="28"/>
        </w:rPr>
        <w:t xml:space="preserve"> </w:t>
      </w:r>
      <w:r w:rsidR="00EC57F1" w:rsidRPr="009C0ACA">
        <w:rPr>
          <w:bCs/>
          <w:color w:val="2E2E2E"/>
          <w:sz w:val="28"/>
          <w:szCs w:val="28"/>
        </w:rPr>
        <w:t>Конкурса</w:t>
      </w:r>
      <w:r w:rsidR="00654497" w:rsidRPr="009C0ACA">
        <w:rPr>
          <w:bCs/>
          <w:color w:val="2E2E2E"/>
          <w:sz w:val="28"/>
          <w:szCs w:val="28"/>
        </w:rPr>
        <w:t xml:space="preserve"> (далее – Список)</w:t>
      </w:r>
      <w:r w:rsidR="00EC57F1" w:rsidRPr="009C0ACA">
        <w:rPr>
          <w:bCs/>
          <w:color w:val="2E2E2E"/>
          <w:sz w:val="28"/>
          <w:szCs w:val="28"/>
        </w:rPr>
        <w:t xml:space="preserve">; </w:t>
      </w:r>
    </w:p>
    <w:p w14:paraId="26F12780" w14:textId="56FCF3C4" w:rsidR="0016479B" w:rsidRPr="009C0ACA" w:rsidRDefault="0016479B" w:rsidP="00E10517">
      <w:pPr>
        <w:spacing w:line="360" w:lineRule="auto"/>
        <w:jc w:val="both"/>
        <w:rPr>
          <w:bCs/>
          <w:color w:val="2E2E2E"/>
          <w:sz w:val="28"/>
          <w:szCs w:val="28"/>
        </w:rPr>
      </w:pPr>
      <w:r w:rsidRPr="009C0ACA">
        <w:rPr>
          <w:bCs/>
          <w:color w:val="2E2E2E"/>
          <w:sz w:val="28"/>
          <w:szCs w:val="28"/>
        </w:rPr>
        <w:t xml:space="preserve">- согласование </w:t>
      </w:r>
      <w:r w:rsidR="00654497" w:rsidRPr="009C0ACA">
        <w:rPr>
          <w:bCs/>
          <w:color w:val="2E2E2E"/>
          <w:sz w:val="28"/>
          <w:szCs w:val="28"/>
        </w:rPr>
        <w:t>Списка на заседании Совета Общественной палаты Сахалинской области;</w:t>
      </w:r>
    </w:p>
    <w:p w14:paraId="53182614" w14:textId="62FECD7B" w:rsidR="00654497" w:rsidRDefault="00654497" w:rsidP="00E10517">
      <w:pPr>
        <w:spacing w:line="360" w:lineRule="auto"/>
        <w:jc w:val="both"/>
        <w:rPr>
          <w:bCs/>
          <w:color w:val="2E2E2E"/>
          <w:sz w:val="28"/>
          <w:szCs w:val="28"/>
        </w:rPr>
      </w:pPr>
      <w:r w:rsidRPr="009C0ACA">
        <w:rPr>
          <w:bCs/>
          <w:color w:val="2E2E2E"/>
          <w:sz w:val="28"/>
          <w:szCs w:val="28"/>
        </w:rPr>
        <w:t>- переда</w:t>
      </w:r>
      <w:r w:rsidR="001B32B2" w:rsidRPr="009C0ACA">
        <w:rPr>
          <w:bCs/>
          <w:color w:val="2E2E2E"/>
          <w:sz w:val="28"/>
          <w:szCs w:val="28"/>
        </w:rPr>
        <w:t>чу</w:t>
      </w:r>
      <w:r w:rsidRPr="009C0ACA">
        <w:rPr>
          <w:bCs/>
          <w:color w:val="2E2E2E"/>
          <w:sz w:val="28"/>
          <w:szCs w:val="28"/>
        </w:rPr>
        <w:t xml:space="preserve"> </w:t>
      </w:r>
      <w:r w:rsidR="00C23841">
        <w:rPr>
          <w:bCs/>
          <w:color w:val="2E2E2E"/>
          <w:sz w:val="28"/>
          <w:szCs w:val="28"/>
        </w:rPr>
        <w:t>С</w:t>
      </w:r>
      <w:r w:rsidR="005E5EEB" w:rsidRPr="009C0ACA">
        <w:rPr>
          <w:bCs/>
          <w:color w:val="2E2E2E"/>
          <w:sz w:val="28"/>
          <w:szCs w:val="28"/>
        </w:rPr>
        <w:t xml:space="preserve">писка победителей и лауреатов Конкурса </w:t>
      </w:r>
      <w:r w:rsidR="00C23841">
        <w:rPr>
          <w:bCs/>
          <w:color w:val="2E2E2E"/>
          <w:sz w:val="28"/>
          <w:szCs w:val="28"/>
        </w:rPr>
        <w:t xml:space="preserve">на утверждение </w:t>
      </w:r>
      <w:r w:rsidR="005E5EEB" w:rsidRPr="009C0ACA">
        <w:rPr>
          <w:bCs/>
          <w:color w:val="2E2E2E"/>
          <w:sz w:val="28"/>
          <w:szCs w:val="28"/>
        </w:rPr>
        <w:t>О</w:t>
      </w:r>
      <w:r w:rsidR="001B32B2" w:rsidRPr="009C0ACA">
        <w:rPr>
          <w:bCs/>
          <w:color w:val="2E2E2E"/>
          <w:sz w:val="28"/>
          <w:szCs w:val="28"/>
        </w:rPr>
        <w:t>ргкомитету</w:t>
      </w:r>
      <w:r w:rsidRPr="009C0ACA">
        <w:rPr>
          <w:bCs/>
          <w:color w:val="2E2E2E"/>
          <w:sz w:val="28"/>
          <w:szCs w:val="28"/>
        </w:rPr>
        <w:t xml:space="preserve"> конкурса «Сахалинский маяк»</w:t>
      </w:r>
      <w:r w:rsidR="005E5EEB" w:rsidRPr="009C0ACA">
        <w:rPr>
          <w:bCs/>
          <w:color w:val="2E2E2E"/>
          <w:sz w:val="28"/>
          <w:szCs w:val="28"/>
        </w:rPr>
        <w:t>.</w:t>
      </w:r>
    </w:p>
    <w:p w14:paraId="43E14CEB" w14:textId="14DD089F" w:rsidR="00D96A2E" w:rsidRDefault="001F138C" w:rsidP="00E10517">
      <w:pPr>
        <w:spacing w:line="360" w:lineRule="auto"/>
        <w:jc w:val="both"/>
        <w:rPr>
          <w:bCs/>
          <w:color w:val="2E2E2E"/>
          <w:sz w:val="28"/>
          <w:szCs w:val="28"/>
        </w:rPr>
      </w:pPr>
      <w:r>
        <w:rPr>
          <w:bCs/>
          <w:color w:val="2E2E2E"/>
          <w:sz w:val="28"/>
          <w:szCs w:val="28"/>
        </w:rPr>
        <w:lastRenderedPageBreak/>
        <w:t xml:space="preserve">2.5. </w:t>
      </w:r>
      <w:r w:rsidR="00D96A2E">
        <w:rPr>
          <w:bCs/>
          <w:color w:val="2E2E2E"/>
          <w:sz w:val="28"/>
          <w:szCs w:val="28"/>
        </w:rPr>
        <w:t>З</w:t>
      </w:r>
      <w:r w:rsidR="000F7560" w:rsidRPr="000F7560">
        <w:rPr>
          <w:bCs/>
          <w:color w:val="2E2E2E"/>
          <w:sz w:val="28"/>
          <w:szCs w:val="28"/>
        </w:rPr>
        <w:t xml:space="preserve">аседания </w:t>
      </w:r>
      <w:r w:rsidR="00CD217E">
        <w:rPr>
          <w:bCs/>
          <w:color w:val="2E2E2E"/>
          <w:sz w:val="28"/>
          <w:szCs w:val="28"/>
        </w:rPr>
        <w:t xml:space="preserve">Комиссии </w:t>
      </w:r>
      <w:r w:rsidR="000F7560" w:rsidRPr="000F7560">
        <w:rPr>
          <w:bCs/>
          <w:color w:val="2E2E2E"/>
          <w:sz w:val="28"/>
          <w:szCs w:val="28"/>
        </w:rPr>
        <w:t>п</w:t>
      </w:r>
      <w:r w:rsidR="00EC57F1">
        <w:rPr>
          <w:bCs/>
          <w:color w:val="2E2E2E"/>
          <w:sz w:val="28"/>
          <w:szCs w:val="28"/>
        </w:rPr>
        <w:t xml:space="preserve">роводятся по мере необходимости. </w:t>
      </w:r>
      <w:r w:rsidR="000F7560" w:rsidRPr="000F7560">
        <w:rPr>
          <w:bCs/>
          <w:color w:val="2E2E2E"/>
          <w:sz w:val="28"/>
          <w:szCs w:val="28"/>
        </w:rPr>
        <w:t xml:space="preserve">Решение о созыве заседания </w:t>
      </w:r>
      <w:r w:rsidR="00CD217E">
        <w:rPr>
          <w:bCs/>
          <w:color w:val="2E2E2E"/>
          <w:sz w:val="28"/>
          <w:szCs w:val="28"/>
        </w:rPr>
        <w:t>Комиссии</w:t>
      </w:r>
      <w:r w:rsidR="009D6511">
        <w:rPr>
          <w:bCs/>
          <w:color w:val="2E2E2E"/>
          <w:sz w:val="28"/>
          <w:szCs w:val="28"/>
        </w:rPr>
        <w:t xml:space="preserve"> </w:t>
      </w:r>
      <w:r w:rsidR="000F7560" w:rsidRPr="000F7560">
        <w:rPr>
          <w:bCs/>
          <w:color w:val="2E2E2E"/>
          <w:sz w:val="28"/>
          <w:szCs w:val="28"/>
        </w:rPr>
        <w:t>принимается Председателем (лицом его замещающим) не позднее</w:t>
      </w:r>
      <w:r w:rsidR="00EC57F1">
        <w:rPr>
          <w:bCs/>
          <w:color w:val="2E2E2E"/>
          <w:sz w:val="28"/>
          <w:szCs w:val="28"/>
        </w:rPr>
        <w:t>,</w:t>
      </w:r>
      <w:r w:rsidR="000F7560" w:rsidRPr="000F7560">
        <w:rPr>
          <w:bCs/>
          <w:color w:val="2E2E2E"/>
          <w:sz w:val="28"/>
          <w:szCs w:val="28"/>
        </w:rPr>
        <w:t xml:space="preserve"> чем за 2 рабочих дня до даты заседания. </w:t>
      </w:r>
    </w:p>
    <w:p w14:paraId="53E4DA4C" w14:textId="2AF36EE5" w:rsidR="00EC57F1" w:rsidRDefault="001F138C" w:rsidP="00E10517">
      <w:pPr>
        <w:spacing w:line="360" w:lineRule="auto"/>
        <w:jc w:val="both"/>
        <w:rPr>
          <w:bCs/>
          <w:color w:val="2E2E2E"/>
          <w:sz w:val="28"/>
          <w:szCs w:val="28"/>
        </w:rPr>
      </w:pPr>
      <w:r w:rsidRPr="00EC57F1">
        <w:rPr>
          <w:bCs/>
          <w:color w:val="2E2E2E"/>
          <w:sz w:val="28"/>
          <w:szCs w:val="28"/>
        </w:rPr>
        <w:t xml:space="preserve">2.6. </w:t>
      </w:r>
      <w:r w:rsidR="000F7560" w:rsidRPr="00EC57F1">
        <w:rPr>
          <w:bCs/>
          <w:color w:val="2E2E2E"/>
          <w:sz w:val="28"/>
          <w:szCs w:val="28"/>
        </w:rPr>
        <w:t xml:space="preserve">Заседание </w:t>
      </w:r>
      <w:r w:rsidR="00CD217E" w:rsidRPr="00EC57F1">
        <w:rPr>
          <w:bCs/>
          <w:color w:val="2E2E2E"/>
          <w:sz w:val="28"/>
          <w:szCs w:val="28"/>
        </w:rPr>
        <w:t xml:space="preserve">Комиссии </w:t>
      </w:r>
      <w:r w:rsidR="000F7560" w:rsidRPr="00EC57F1">
        <w:rPr>
          <w:bCs/>
          <w:color w:val="2E2E2E"/>
          <w:sz w:val="28"/>
          <w:szCs w:val="28"/>
        </w:rPr>
        <w:t xml:space="preserve">считается правомочным в случае участия </w:t>
      </w:r>
      <w:r w:rsidR="00773BCE">
        <w:rPr>
          <w:bCs/>
          <w:color w:val="2E2E2E"/>
          <w:sz w:val="28"/>
          <w:szCs w:val="28"/>
        </w:rPr>
        <w:t xml:space="preserve">в заседании </w:t>
      </w:r>
      <w:r w:rsidR="00B46760">
        <w:rPr>
          <w:bCs/>
          <w:color w:val="2E2E2E"/>
          <w:sz w:val="28"/>
          <w:szCs w:val="28"/>
        </w:rPr>
        <w:t xml:space="preserve">не менее половины </w:t>
      </w:r>
      <w:r w:rsidR="000F7560" w:rsidRPr="00EC57F1">
        <w:rPr>
          <w:bCs/>
          <w:color w:val="2E2E2E"/>
          <w:sz w:val="28"/>
          <w:szCs w:val="28"/>
        </w:rPr>
        <w:t xml:space="preserve">членов </w:t>
      </w:r>
      <w:r w:rsidR="00D96A2E" w:rsidRPr="00EC57F1">
        <w:rPr>
          <w:bCs/>
          <w:color w:val="2E2E2E"/>
          <w:sz w:val="28"/>
          <w:szCs w:val="28"/>
        </w:rPr>
        <w:t>Комиссии</w:t>
      </w:r>
      <w:r w:rsidR="000F7560" w:rsidRPr="00EC57F1">
        <w:rPr>
          <w:bCs/>
          <w:color w:val="2E2E2E"/>
          <w:sz w:val="28"/>
          <w:szCs w:val="28"/>
        </w:rPr>
        <w:t xml:space="preserve">. </w:t>
      </w:r>
    </w:p>
    <w:p w14:paraId="441FAF42" w14:textId="313C3822" w:rsidR="00EC57F1" w:rsidRDefault="00EC57F1" w:rsidP="00E10517">
      <w:pPr>
        <w:spacing w:line="360" w:lineRule="auto"/>
        <w:jc w:val="both"/>
        <w:rPr>
          <w:bCs/>
          <w:color w:val="2E2E2E"/>
          <w:sz w:val="28"/>
          <w:szCs w:val="28"/>
        </w:rPr>
      </w:pPr>
      <w:r>
        <w:rPr>
          <w:bCs/>
          <w:color w:val="2E2E2E"/>
          <w:sz w:val="28"/>
          <w:szCs w:val="28"/>
        </w:rPr>
        <w:t xml:space="preserve">2.7. </w:t>
      </w:r>
      <w:r w:rsidR="000F7560" w:rsidRPr="00EC57F1">
        <w:rPr>
          <w:bCs/>
          <w:color w:val="2E2E2E"/>
          <w:sz w:val="28"/>
          <w:szCs w:val="28"/>
        </w:rPr>
        <w:t>Решения принимаются большинством г</w:t>
      </w:r>
      <w:r w:rsidR="00856E35" w:rsidRPr="00EC57F1">
        <w:rPr>
          <w:bCs/>
          <w:color w:val="2E2E2E"/>
          <w:sz w:val="28"/>
          <w:szCs w:val="28"/>
        </w:rPr>
        <w:t>олосов от общего числа членов</w:t>
      </w:r>
      <w:r w:rsidR="00CD217E" w:rsidRPr="00EC57F1">
        <w:rPr>
          <w:bCs/>
          <w:color w:val="2E2E2E"/>
          <w:sz w:val="28"/>
          <w:szCs w:val="28"/>
        </w:rPr>
        <w:t xml:space="preserve"> Комиссии</w:t>
      </w:r>
      <w:r w:rsidR="00AA7404" w:rsidRPr="00EC57F1">
        <w:rPr>
          <w:bCs/>
          <w:color w:val="2E2E2E"/>
          <w:sz w:val="28"/>
          <w:szCs w:val="28"/>
        </w:rPr>
        <w:t xml:space="preserve">, присутствующих на заседании. </w:t>
      </w:r>
      <w:r>
        <w:rPr>
          <w:bCs/>
          <w:color w:val="2E2E2E"/>
          <w:sz w:val="28"/>
          <w:szCs w:val="28"/>
        </w:rPr>
        <w:t xml:space="preserve">В случае равенства голосов членов Комиссии решающим является голос Председателя. </w:t>
      </w:r>
    </w:p>
    <w:p w14:paraId="5C0DB5A0" w14:textId="2BD72E49" w:rsidR="00AA7404" w:rsidRPr="000E7BDE" w:rsidRDefault="00EC57F1" w:rsidP="00E10517">
      <w:pPr>
        <w:spacing w:line="360" w:lineRule="auto"/>
        <w:jc w:val="both"/>
        <w:rPr>
          <w:bCs/>
          <w:color w:val="2E2E2E"/>
          <w:sz w:val="28"/>
          <w:szCs w:val="28"/>
        </w:rPr>
      </w:pPr>
      <w:r>
        <w:rPr>
          <w:bCs/>
          <w:color w:val="2E2E2E"/>
          <w:sz w:val="28"/>
          <w:szCs w:val="28"/>
        </w:rPr>
        <w:t xml:space="preserve">2.8. </w:t>
      </w:r>
      <w:r w:rsidR="00AA7404" w:rsidRPr="00EC57F1">
        <w:rPr>
          <w:bCs/>
          <w:color w:val="2E2E2E"/>
          <w:sz w:val="28"/>
          <w:szCs w:val="28"/>
        </w:rPr>
        <w:t xml:space="preserve">При необходимости Комиссия вправе проводить заседание </w:t>
      </w:r>
      <w:r w:rsidR="00AD3424" w:rsidRPr="00EC57F1">
        <w:rPr>
          <w:bCs/>
          <w:color w:val="2E2E2E"/>
          <w:sz w:val="28"/>
          <w:szCs w:val="28"/>
        </w:rPr>
        <w:t xml:space="preserve">в </w:t>
      </w:r>
      <w:r w:rsidR="00AA7404" w:rsidRPr="00EC57F1">
        <w:rPr>
          <w:bCs/>
          <w:color w:val="2E2E2E"/>
          <w:sz w:val="28"/>
          <w:szCs w:val="28"/>
        </w:rPr>
        <w:t>режиме видеоконференцсвязи.</w:t>
      </w:r>
    </w:p>
    <w:p w14:paraId="32C5C998" w14:textId="122EC2EE" w:rsidR="00AA7404" w:rsidRPr="00393E0B" w:rsidRDefault="00393E0B" w:rsidP="00393E0B">
      <w:pPr>
        <w:spacing w:line="360" w:lineRule="auto"/>
        <w:jc w:val="both"/>
        <w:rPr>
          <w:bCs/>
          <w:color w:val="2E2E2E"/>
          <w:sz w:val="28"/>
          <w:szCs w:val="28"/>
        </w:rPr>
      </w:pPr>
      <w:r w:rsidRPr="000E7BDE">
        <w:rPr>
          <w:bCs/>
          <w:color w:val="2E2E2E"/>
          <w:sz w:val="28"/>
          <w:szCs w:val="28"/>
        </w:rPr>
        <w:t>2.</w:t>
      </w:r>
      <w:r w:rsidR="00EC57F1">
        <w:rPr>
          <w:bCs/>
          <w:color w:val="2E2E2E"/>
          <w:sz w:val="28"/>
          <w:szCs w:val="28"/>
        </w:rPr>
        <w:t>9</w:t>
      </w:r>
      <w:r w:rsidRPr="000E7BDE">
        <w:rPr>
          <w:bCs/>
          <w:color w:val="2E2E2E"/>
          <w:sz w:val="28"/>
          <w:szCs w:val="28"/>
        </w:rPr>
        <w:t>. В случае, если возглавляемая членом Комиссии некоммерческая организация является участником К</w:t>
      </w:r>
      <w:r w:rsidRPr="000E7BDE">
        <w:rPr>
          <w:bCs/>
          <w:color w:val="333333"/>
          <w:sz w:val="28"/>
          <w:szCs w:val="28"/>
          <w:shd w:val="clear" w:color="auto" w:fill="FFFFFF"/>
        </w:rPr>
        <w:t>онкурса</w:t>
      </w:r>
      <w:r w:rsidRPr="000E7BDE">
        <w:rPr>
          <w:color w:val="333333"/>
          <w:sz w:val="28"/>
          <w:szCs w:val="28"/>
          <w:shd w:val="clear" w:color="auto" w:fill="FFFFFF"/>
        </w:rPr>
        <w:t>, то голос данного</w:t>
      </w:r>
      <w:r w:rsidR="002A5579">
        <w:rPr>
          <w:color w:val="333333"/>
          <w:sz w:val="28"/>
          <w:szCs w:val="28"/>
          <w:shd w:val="clear" w:color="auto" w:fill="FFFFFF"/>
        </w:rPr>
        <w:t xml:space="preserve"> </w:t>
      </w:r>
      <w:r w:rsidRPr="000E7BDE">
        <w:rPr>
          <w:bCs/>
          <w:color w:val="333333"/>
          <w:sz w:val="28"/>
          <w:szCs w:val="28"/>
          <w:shd w:val="clear" w:color="auto" w:fill="FFFFFF"/>
        </w:rPr>
        <w:t>члена</w:t>
      </w:r>
      <w:r w:rsidR="002A5579">
        <w:rPr>
          <w:bCs/>
          <w:color w:val="333333"/>
          <w:sz w:val="28"/>
          <w:szCs w:val="28"/>
          <w:shd w:val="clear" w:color="auto" w:fill="FFFFFF"/>
        </w:rPr>
        <w:t xml:space="preserve"> </w:t>
      </w:r>
      <w:r w:rsidRPr="000E7BDE">
        <w:rPr>
          <w:bCs/>
          <w:color w:val="333333"/>
          <w:sz w:val="28"/>
          <w:szCs w:val="28"/>
          <w:shd w:val="clear" w:color="auto" w:fill="FFFFFF"/>
        </w:rPr>
        <w:t>Комиссии</w:t>
      </w:r>
      <w:r w:rsidR="002A5579">
        <w:rPr>
          <w:color w:val="333333"/>
          <w:sz w:val="28"/>
          <w:szCs w:val="28"/>
          <w:shd w:val="clear" w:color="auto" w:fill="FFFFFF"/>
        </w:rPr>
        <w:t xml:space="preserve"> </w:t>
      </w:r>
      <w:r w:rsidRPr="000E7BDE">
        <w:rPr>
          <w:color w:val="333333"/>
          <w:sz w:val="28"/>
          <w:szCs w:val="28"/>
          <w:shd w:val="clear" w:color="auto" w:fill="FFFFFF"/>
        </w:rPr>
        <w:t>при принятии решения об определении победителя не учитывается.</w:t>
      </w:r>
      <w:r w:rsidRPr="00393E0B">
        <w:rPr>
          <w:color w:val="333333"/>
          <w:sz w:val="28"/>
          <w:szCs w:val="28"/>
          <w:shd w:val="clear" w:color="auto" w:fill="FFFFFF"/>
        </w:rPr>
        <w:t> </w:t>
      </w:r>
    </w:p>
    <w:p w14:paraId="1DDC828F" w14:textId="10334974" w:rsidR="000F7560" w:rsidRDefault="001F138C" w:rsidP="00E10517">
      <w:pPr>
        <w:spacing w:line="360" w:lineRule="auto"/>
        <w:jc w:val="both"/>
        <w:rPr>
          <w:bCs/>
          <w:color w:val="2E2E2E"/>
          <w:sz w:val="28"/>
          <w:szCs w:val="28"/>
        </w:rPr>
      </w:pPr>
      <w:r>
        <w:rPr>
          <w:bCs/>
          <w:color w:val="2E2E2E"/>
          <w:sz w:val="28"/>
          <w:szCs w:val="28"/>
        </w:rPr>
        <w:t>2.</w:t>
      </w:r>
      <w:r w:rsidR="00EC57F1">
        <w:rPr>
          <w:bCs/>
          <w:color w:val="2E2E2E"/>
          <w:sz w:val="28"/>
          <w:szCs w:val="28"/>
        </w:rPr>
        <w:t>10</w:t>
      </w:r>
      <w:r>
        <w:rPr>
          <w:bCs/>
          <w:color w:val="2E2E2E"/>
          <w:sz w:val="28"/>
          <w:szCs w:val="28"/>
        </w:rPr>
        <w:t xml:space="preserve">. </w:t>
      </w:r>
      <w:r w:rsidR="000F7560" w:rsidRPr="000F7560">
        <w:rPr>
          <w:bCs/>
          <w:color w:val="2E2E2E"/>
          <w:sz w:val="28"/>
          <w:szCs w:val="28"/>
        </w:rPr>
        <w:t xml:space="preserve">Решение </w:t>
      </w:r>
      <w:r w:rsidR="00CD217E">
        <w:rPr>
          <w:bCs/>
          <w:color w:val="2E2E2E"/>
          <w:sz w:val="28"/>
          <w:szCs w:val="28"/>
        </w:rPr>
        <w:t xml:space="preserve">Комиссии </w:t>
      </w:r>
      <w:r w:rsidR="000F7560" w:rsidRPr="000F7560">
        <w:rPr>
          <w:bCs/>
          <w:color w:val="2E2E2E"/>
          <w:sz w:val="28"/>
          <w:szCs w:val="28"/>
        </w:rPr>
        <w:t xml:space="preserve">направляется членам </w:t>
      </w:r>
      <w:r w:rsidR="00CD217E">
        <w:rPr>
          <w:bCs/>
          <w:color w:val="2E2E2E"/>
          <w:sz w:val="28"/>
          <w:szCs w:val="28"/>
        </w:rPr>
        <w:t xml:space="preserve">Комиссии и </w:t>
      </w:r>
      <w:r w:rsidR="000F7560" w:rsidRPr="000F7560">
        <w:rPr>
          <w:bCs/>
          <w:color w:val="2E2E2E"/>
          <w:sz w:val="28"/>
          <w:szCs w:val="28"/>
        </w:rPr>
        <w:t>другим заинтересованным лицам в срок не позднее 3 рабочих дней после его принятия.</w:t>
      </w:r>
    </w:p>
    <w:p w14:paraId="1A95A1D0" w14:textId="77777777" w:rsidR="00D97BE2" w:rsidRPr="000F7560" w:rsidRDefault="00D97BE2" w:rsidP="00E10517">
      <w:pPr>
        <w:spacing w:line="360" w:lineRule="auto"/>
        <w:jc w:val="both"/>
        <w:rPr>
          <w:bCs/>
          <w:color w:val="2E2E2E"/>
          <w:sz w:val="28"/>
          <w:szCs w:val="28"/>
        </w:rPr>
      </w:pPr>
    </w:p>
    <w:p w14:paraId="2B8416DF" w14:textId="7A77F377" w:rsidR="000F7560" w:rsidRPr="001F4AC4" w:rsidRDefault="001F4AC4" w:rsidP="001F4AC4">
      <w:pPr>
        <w:spacing w:line="360" w:lineRule="auto"/>
        <w:jc w:val="both"/>
        <w:rPr>
          <w:b/>
          <w:bCs/>
          <w:color w:val="2E2E2E"/>
          <w:sz w:val="28"/>
          <w:szCs w:val="28"/>
        </w:rPr>
      </w:pPr>
      <w:r>
        <w:rPr>
          <w:b/>
          <w:bCs/>
          <w:color w:val="2E2E2E"/>
          <w:sz w:val="28"/>
          <w:szCs w:val="28"/>
        </w:rPr>
        <w:t xml:space="preserve">3. </w:t>
      </w:r>
      <w:r w:rsidR="00D96A2E" w:rsidRPr="001F4AC4">
        <w:rPr>
          <w:b/>
          <w:bCs/>
          <w:color w:val="2E2E2E"/>
          <w:sz w:val="28"/>
          <w:szCs w:val="28"/>
        </w:rPr>
        <w:t>С</w:t>
      </w:r>
      <w:r w:rsidR="000F7560" w:rsidRPr="001F4AC4">
        <w:rPr>
          <w:b/>
          <w:bCs/>
          <w:color w:val="2E2E2E"/>
          <w:sz w:val="28"/>
          <w:szCs w:val="28"/>
        </w:rPr>
        <w:t xml:space="preserve">труктура </w:t>
      </w:r>
      <w:r w:rsidR="00D96A2E" w:rsidRPr="001F4AC4">
        <w:rPr>
          <w:b/>
          <w:bCs/>
          <w:color w:val="2E2E2E"/>
          <w:sz w:val="28"/>
          <w:szCs w:val="28"/>
        </w:rPr>
        <w:t xml:space="preserve">и участники </w:t>
      </w:r>
      <w:r w:rsidR="00CD217E" w:rsidRPr="001F4AC4">
        <w:rPr>
          <w:b/>
          <w:bCs/>
          <w:color w:val="2E2E2E"/>
          <w:sz w:val="28"/>
          <w:szCs w:val="28"/>
        </w:rPr>
        <w:t>Конкурса</w:t>
      </w:r>
    </w:p>
    <w:p w14:paraId="41EB69B2" w14:textId="6E5F96BE" w:rsidR="00CD217E" w:rsidRDefault="00CB2DB5" w:rsidP="00E10517">
      <w:pPr>
        <w:spacing w:line="360" w:lineRule="auto"/>
        <w:jc w:val="both"/>
        <w:rPr>
          <w:bCs/>
          <w:color w:val="2E2E2E"/>
          <w:sz w:val="28"/>
          <w:szCs w:val="28"/>
        </w:rPr>
      </w:pPr>
      <w:r>
        <w:rPr>
          <w:bCs/>
          <w:color w:val="2E2E2E"/>
          <w:sz w:val="28"/>
          <w:szCs w:val="28"/>
        </w:rPr>
        <w:t xml:space="preserve">3.1. </w:t>
      </w:r>
      <w:r w:rsidR="00CD217E">
        <w:rPr>
          <w:bCs/>
          <w:color w:val="2E2E2E"/>
          <w:sz w:val="28"/>
          <w:szCs w:val="28"/>
        </w:rPr>
        <w:t xml:space="preserve">Структура </w:t>
      </w:r>
      <w:r w:rsidR="000F7560" w:rsidRPr="000F7560">
        <w:rPr>
          <w:bCs/>
          <w:color w:val="2E2E2E"/>
          <w:sz w:val="28"/>
          <w:szCs w:val="28"/>
        </w:rPr>
        <w:t xml:space="preserve">Конкурса включает </w:t>
      </w:r>
      <w:proofErr w:type="spellStart"/>
      <w:r w:rsidR="00CD217E">
        <w:rPr>
          <w:bCs/>
          <w:color w:val="2E2E2E"/>
          <w:sz w:val="28"/>
          <w:szCs w:val="28"/>
        </w:rPr>
        <w:t>включает</w:t>
      </w:r>
      <w:proofErr w:type="spellEnd"/>
      <w:r w:rsidR="00CD217E">
        <w:rPr>
          <w:bCs/>
          <w:color w:val="2E2E2E"/>
          <w:sz w:val="28"/>
          <w:szCs w:val="28"/>
        </w:rPr>
        <w:t xml:space="preserve"> в себя </w:t>
      </w:r>
      <w:r w:rsidR="00D96A2E">
        <w:rPr>
          <w:bCs/>
          <w:color w:val="2E2E2E"/>
          <w:sz w:val="28"/>
          <w:szCs w:val="28"/>
        </w:rPr>
        <w:t xml:space="preserve">две </w:t>
      </w:r>
      <w:proofErr w:type="spellStart"/>
      <w:r w:rsidR="00CD217E">
        <w:rPr>
          <w:bCs/>
          <w:color w:val="2E2E2E"/>
          <w:sz w:val="28"/>
          <w:szCs w:val="28"/>
        </w:rPr>
        <w:t>подноминации</w:t>
      </w:r>
      <w:proofErr w:type="spellEnd"/>
      <w:r w:rsidR="00CD217E">
        <w:rPr>
          <w:bCs/>
          <w:color w:val="2E2E2E"/>
          <w:sz w:val="28"/>
          <w:szCs w:val="28"/>
        </w:rPr>
        <w:t xml:space="preserve">: </w:t>
      </w:r>
    </w:p>
    <w:p w14:paraId="1BA5D842" w14:textId="5F7FD230" w:rsidR="00CB2DB5" w:rsidRPr="005C1711" w:rsidRDefault="00CB2DB5" w:rsidP="00E10517">
      <w:pPr>
        <w:spacing w:line="360" w:lineRule="auto"/>
        <w:jc w:val="both"/>
        <w:rPr>
          <w:b/>
          <w:bCs/>
          <w:color w:val="2E2E2E"/>
          <w:sz w:val="28"/>
          <w:szCs w:val="28"/>
        </w:rPr>
      </w:pPr>
      <w:r w:rsidRPr="005C1711">
        <w:rPr>
          <w:b/>
          <w:bCs/>
          <w:color w:val="2E2E2E"/>
          <w:sz w:val="28"/>
          <w:szCs w:val="28"/>
        </w:rPr>
        <w:t xml:space="preserve">- </w:t>
      </w:r>
      <w:r w:rsidR="005C1711" w:rsidRPr="005C1711">
        <w:rPr>
          <w:b/>
          <w:bCs/>
          <w:color w:val="2E2E2E"/>
          <w:sz w:val="28"/>
          <w:szCs w:val="28"/>
        </w:rPr>
        <w:t>Л</w:t>
      </w:r>
      <w:r w:rsidRPr="005C1711">
        <w:rPr>
          <w:b/>
          <w:bCs/>
          <w:color w:val="2E2E2E"/>
          <w:sz w:val="28"/>
          <w:szCs w:val="28"/>
        </w:rPr>
        <w:t>учшее общественное объединение (некоммерческая общественная организация);</w:t>
      </w:r>
    </w:p>
    <w:p w14:paraId="10B1A1EE" w14:textId="7774DC44" w:rsidR="00CB2DB5" w:rsidRPr="005C1711" w:rsidRDefault="00CB2DB5" w:rsidP="00E10517">
      <w:pPr>
        <w:spacing w:line="360" w:lineRule="auto"/>
        <w:jc w:val="both"/>
        <w:rPr>
          <w:b/>
          <w:bCs/>
          <w:color w:val="2E2E2E"/>
          <w:sz w:val="28"/>
          <w:szCs w:val="28"/>
        </w:rPr>
      </w:pPr>
      <w:r w:rsidRPr="005C1711">
        <w:rPr>
          <w:b/>
          <w:bCs/>
          <w:color w:val="2E2E2E"/>
          <w:sz w:val="28"/>
          <w:szCs w:val="28"/>
        </w:rPr>
        <w:t xml:space="preserve">- </w:t>
      </w:r>
      <w:r w:rsidR="005C1711" w:rsidRPr="005C1711">
        <w:rPr>
          <w:b/>
          <w:bCs/>
          <w:color w:val="2E2E2E"/>
          <w:sz w:val="28"/>
          <w:szCs w:val="28"/>
        </w:rPr>
        <w:t>Л</w:t>
      </w:r>
      <w:r w:rsidRPr="005C1711">
        <w:rPr>
          <w:b/>
          <w:bCs/>
          <w:color w:val="2E2E2E"/>
          <w:sz w:val="28"/>
          <w:szCs w:val="28"/>
        </w:rPr>
        <w:t>идер (активист) общественного движения</w:t>
      </w:r>
      <w:r w:rsidR="00D96A2E" w:rsidRPr="005C1711">
        <w:rPr>
          <w:b/>
          <w:bCs/>
          <w:color w:val="2E2E2E"/>
          <w:sz w:val="28"/>
          <w:szCs w:val="28"/>
        </w:rPr>
        <w:t>.</w:t>
      </w:r>
    </w:p>
    <w:p w14:paraId="09262258" w14:textId="2AE5F295" w:rsidR="007C544D" w:rsidRPr="007C544D" w:rsidRDefault="00D96A2E" w:rsidP="00E10517">
      <w:pPr>
        <w:spacing w:line="360" w:lineRule="auto"/>
        <w:jc w:val="both"/>
        <w:rPr>
          <w:sz w:val="28"/>
          <w:szCs w:val="28"/>
        </w:rPr>
      </w:pPr>
      <w:r>
        <w:rPr>
          <w:bCs/>
          <w:color w:val="2E2E2E"/>
          <w:sz w:val="28"/>
          <w:szCs w:val="28"/>
        </w:rPr>
        <w:t xml:space="preserve">3.2. </w:t>
      </w:r>
      <w:r w:rsidR="007C544D" w:rsidRPr="009047AE">
        <w:rPr>
          <w:sz w:val="28"/>
          <w:szCs w:val="28"/>
        </w:rPr>
        <w:t xml:space="preserve">Участниками Конкурса </w:t>
      </w:r>
      <w:r w:rsidR="006C241C">
        <w:rPr>
          <w:sz w:val="28"/>
          <w:szCs w:val="28"/>
        </w:rPr>
        <w:t xml:space="preserve">в </w:t>
      </w:r>
      <w:proofErr w:type="spellStart"/>
      <w:r w:rsidR="006C241C">
        <w:rPr>
          <w:sz w:val="28"/>
          <w:szCs w:val="28"/>
        </w:rPr>
        <w:t>подноминации</w:t>
      </w:r>
      <w:proofErr w:type="spellEnd"/>
      <w:r w:rsidR="006C241C">
        <w:rPr>
          <w:sz w:val="28"/>
          <w:szCs w:val="28"/>
        </w:rPr>
        <w:t xml:space="preserve"> </w:t>
      </w:r>
      <w:r w:rsidR="006C241C" w:rsidRPr="006C241C">
        <w:rPr>
          <w:sz w:val="28"/>
          <w:szCs w:val="28"/>
        </w:rPr>
        <w:t>«</w:t>
      </w:r>
      <w:r w:rsidR="006C241C" w:rsidRPr="006C241C">
        <w:rPr>
          <w:bCs/>
          <w:color w:val="2E2E2E"/>
          <w:sz w:val="28"/>
          <w:szCs w:val="28"/>
        </w:rPr>
        <w:t>Лучшее общественное объединение (некоммерческая общественная организация)</w:t>
      </w:r>
      <w:r w:rsidR="006C241C">
        <w:rPr>
          <w:b/>
          <w:bCs/>
          <w:i/>
          <w:color w:val="2E2E2E"/>
          <w:sz w:val="28"/>
          <w:szCs w:val="28"/>
        </w:rPr>
        <w:t xml:space="preserve"> </w:t>
      </w:r>
      <w:r w:rsidR="007C544D" w:rsidRPr="009047AE">
        <w:rPr>
          <w:sz w:val="28"/>
          <w:szCs w:val="28"/>
        </w:rPr>
        <w:t>явля</w:t>
      </w:r>
      <w:r w:rsidR="009047AE">
        <w:rPr>
          <w:sz w:val="28"/>
          <w:szCs w:val="28"/>
        </w:rPr>
        <w:t xml:space="preserve">ются </w:t>
      </w:r>
      <w:r w:rsidR="00196443" w:rsidRPr="009047AE">
        <w:rPr>
          <w:sz w:val="28"/>
          <w:szCs w:val="28"/>
        </w:rPr>
        <w:t>общероссийские, межрегиональные, региональные, местные общественные объединения и некоммерческие организации,</w:t>
      </w:r>
      <w:r w:rsidR="009047AE">
        <w:rPr>
          <w:sz w:val="28"/>
          <w:szCs w:val="28"/>
        </w:rPr>
        <w:t xml:space="preserve"> </w:t>
      </w:r>
      <w:r w:rsidR="007C544D" w:rsidRPr="00196443">
        <w:rPr>
          <w:sz w:val="28"/>
          <w:szCs w:val="28"/>
        </w:rPr>
        <w:t>не являющи</w:t>
      </w:r>
      <w:r w:rsidR="005C1711">
        <w:rPr>
          <w:sz w:val="28"/>
          <w:szCs w:val="28"/>
        </w:rPr>
        <w:t>е</w:t>
      </w:r>
      <w:r w:rsidR="007C544D" w:rsidRPr="00196443">
        <w:rPr>
          <w:sz w:val="28"/>
          <w:szCs w:val="28"/>
        </w:rPr>
        <w:t>ся государственными (муниципальными) учреждениями, зарегистрированные в</w:t>
      </w:r>
      <w:r w:rsidR="007C544D" w:rsidRPr="007C544D">
        <w:rPr>
          <w:sz w:val="28"/>
          <w:szCs w:val="28"/>
        </w:rPr>
        <w:t xml:space="preserve"> установленном законом порядке на территории Сахалинской области и осуществляющие деятельность по следующим направлениям:  </w:t>
      </w:r>
    </w:p>
    <w:p w14:paraId="170038E1" w14:textId="77777777" w:rsidR="007C544D" w:rsidRPr="007C544D" w:rsidRDefault="007C544D" w:rsidP="00E10517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</w:rPr>
      </w:pPr>
      <w:r w:rsidRPr="007C544D">
        <w:rPr>
          <w:rFonts w:eastAsiaTheme="minorHAnsi"/>
          <w:sz w:val="28"/>
          <w:szCs w:val="28"/>
        </w:rPr>
        <w:t>а) социальное обслуживание, социальная поддержка и защита граждан;</w:t>
      </w:r>
    </w:p>
    <w:p w14:paraId="7E92CEF7" w14:textId="77777777" w:rsidR="007C544D" w:rsidRPr="007C544D" w:rsidRDefault="007C544D" w:rsidP="00E10517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</w:rPr>
      </w:pPr>
      <w:r w:rsidRPr="007C544D">
        <w:rPr>
          <w:rFonts w:eastAsiaTheme="minorHAnsi"/>
          <w:sz w:val="28"/>
          <w:szCs w:val="28"/>
        </w:rPr>
        <w:lastRenderedPageBreak/>
        <w:t>б) охрана здоровья граждан, пропаганда здорового образа жизни;</w:t>
      </w:r>
    </w:p>
    <w:p w14:paraId="611AD65F" w14:textId="77777777" w:rsidR="007C544D" w:rsidRPr="007C544D" w:rsidRDefault="007C544D" w:rsidP="00E10517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</w:rPr>
      </w:pPr>
      <w:r w:rsidRPr="007C544D">
        <w:rPr>
          <w:rFonts w:eastAsiaTheme="minorHAnsi"/>
          <w:sz w:val="28"/>
          <w:szCs w:val="28"/>
        </w:rPr>
        <w:t>в) поддержка семьи, материнства, отцовства и детства;</w:t>
      </w:r>
    </w:p>
    <w:p w14:paraId="5D9EEDAD" w14:textId="77777777" w:rsidR="007C544D" w:rsidRPr="007C544D" w:rsidRDefault="007C544D" w:rsidP="00E10517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</w:rPr>
      </w:pPr>
      <w:r w:rsidRPr="007C544D">
        <w:rPr>
          <w:rFonts w:eastAsiaTheme="minorHAnsi"/>
          <w:sz w:val="28"/>
          <w:szCs w:val="28"/>
        </w:rPr>
        <w:t>г) деятельность в области науки, образования, просвещения;</w:t>
      </w:r>
    </w:p>
    <w:p w14:paraId="3510E6A8" w14:textId="77777777" w:rsidR="007C544D" w:rsidRPr="007C544D" w:rsidRDefault="007C544D" w:rsidP="00E10517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</w:rPr>
      </w:pPr>
      <w:r w:rsidRPr="007C544D">
        <w:rPr>
          <w:rFonts w:eastAsiaTheme="minorHAnsi"/>
          <w:sz w:val="28"/>
          <w:szCs w:val="28"/>
        </w:rPr>
        <w:t>д) деятельность в области культуры и искусства;</w:t>
      </w:r>
    </w:p>
    <w:p w14:paraId="646D8895" w14:textId="77777777" w:rsidR="007C544D" w:rsidRPr="007C544D" w:rsidRDefault="007C544D" w:rsidP="00E10517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</w:rPr>
      </w:pPr>
      <w:r w:rsidRPr="007C544D">
        <w:rPr>
          <w:rFonts w:eastAsiaTheme="minorHAnsi"/>
          <w:sz w:val="28"/>
          <w:szCs w:val="28"/>
        </w:rPr>
        <w:t>е) сохранение исторической памяти;</w:t>
      </w:r>
    </w:p>
    <w:p w14:paraId="591D95E4" w14:textId="77777777" w:rsidR="007C544D" w:rsidRPr="007C544D" w:rsidRDefault="007C544D" w:rsidP="00E10517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</w:rPr>
      </w:pPr>
      <w:r w:rsidRPr="007C544D">
        <w:rPr>
          <w:rFonts w:eastAsiaTheme="minorHAnsi"/>
          <w:sz w:val="28"/>
          <w:szCs w:val="28"/>
        </w:rPr>
        <w:t>ж) защита прав и свобод человека и гражданина;</w:t>
      </w:r>
    </w:p>
    <w:p w14:paraId="5F0C3CE5" w14:textId="77777777" w:rsidR="007C544D" w:rsidRPr="007C544D" w:rsidRDefault="007C544D" w:rsidP="00E10517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</w:rPr>
      </w:pPr>
      <w:r w:rsidRPr="007C544D">
        <w:rPr>
          <w:rFonts w:eastAsiaTheme="minorHAnsi"/>
          <w:sz w:val="28"/>
          <w:szCs w:val="28"/>
        </w:rPr>
        <w:t>з) охрана окружающей среды и защита животных;</w:t>
      </w:r>
    </w:p>
    <w:p w14:paraId="7388FAB3" w14:textId="77777777" w:rsidR="007C544D" w:rsidRPr="007C544D" w:rsidRDefault="007C544D" w:rsidP="00E10517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</w:rPr>
      </w:pPr>
      <w:r w:rsidRPr="007C544D">
        <w:rPr>
          <w:rFonts w:eastAsiaTheme="minorHAnsi"/>
          <w:sz w:val="28"/>
          <w:szCs w:val="28"/>
        </w:rPr>
        <w:t>и) укрепление межнационального и межрелигиозного согласия;</w:t>
      </w:r>
    </w:p>
    <w:p w14:paraId="6906993D" w14:textId="77777777" w:rsidR="007C544D" w:rsidRPr="007C544D" w:rsidRDefault="007C544D" w:rsidP="00E10517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</w:rPr>
      </w:pPr>
      <w:r w:rsidRPr="007C544D">
        <w:rPr>
          <w:rFonts w:eastAsiaTheme="minorHAnsi"/>
          <w:sz w:val="28"/>
          <w:szCs w:val="28"/>
        </w:rPr>
        <w:t>к) развитие общественной дипломатии и поддержка соотечественников;</w:t>
      </w:r>
    </w:p>
    <w:p w14:paraId="3D31AEDF" w14:textId="77777777" w:rsidR="007C544D" w:rsidRPr="007C544D" w:rsidRDefault="007C544D" w:rsidP="00E10517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</w:rPr>
      </w:pPr>
      <w:r w:rsidRPr="007C544D">
        <w:rPr>
          <w:rFonts w:eastAsiaTheme="minorHAnsi"/>
          <w:sz w:val="28"/>
          <w:szCs w:val="28"/>
        </w:rPr>
        <w:t>л) развитие институтов гражданского общества.</w:t>
      </w:r>
    </w:p>
    <w:p w14:paraId="360E8890" w14:textId="1B96E822" w:rsidR="007C544D" w:rsidRDefault="006C241C" w:rsidP="00E1051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Pr="009047AE">
        <w:rPr>
          <w:sz w:val="28"/>
          <w:szCs w:val="28"/>
        </w:rPr>
        <w:t xml:space="preserve">Участниками Конкурса 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подноминации</w:t>
      </w:r>
      <w:proofErr w:type="spellEnd"/>
      <w:r>
        <w:rPr>
          <w:sz w:val="28"/>
          <w:szCs w:val="28"/>
        </w:rPr>
        <w:t xml:space="preserve"> </w:t>
      </w:r>
      <w:r w:rsidRPr="006C241C">
        <w:rPr>
          <w:sz w:val="28"/>
          <w:szCs w:val="28"/>
        </w:rPr>
        <w:t>«Л</w:t>
      </w:r>
      <w:r w:rsidRPr="006C241C">
        <w:rPr>
          <w:bCs/>
          <w:color w:val="2E2E2E"/>
          <w:sz w:val="28"/>
          <w:szCs w:val="28"/>
        </w:rPr>
        <w:t>идер (активист) общественного движения»</w:t>
      </w:r>
      <w:r w:rsidRPr="001964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являются </w:t>
      </w:r>
      <w:r w:rsidR="007C544D" w:rsidRPr="00196443">
        <w:rPr>
          <w:sz w:val="28"/>
          <w:szCs w:val="28"/>
        </w:rPr>
        <w:t>лидеры (активисты) некоммерческих организаций</w:t>
      </w:r>
      <w:r>
        <w:rPr>
          <w:sz w:val="28"/>
          <w:szCs w:val="28"/>
        </w:rPr>
        <w:t>.</w:t>
      </w:r>
      <w:r w:rsidR="005C1711">
        <w:rPr>
          <w:sz w:val="28"/>
          <w:szCs w:val="28"/>
        </w:rPr>
        <w:t xml:space="preserve"> В указанной </w:t>
      </w:r>
      <w:proofErr w:type="spellStart"/>
      <w:r w:rsidR="005C1711">
        <w:rPr>
          <w:sz w:val="28"/>
          <w:szCs w:val="28"/>
        </w:rPr>
        <w:t>подноминации</w:t>
      </w:r>
      <w:proofErr w:type="spellEnd"/>
      <w:r w:rsidR="005C1711">
        <w:rPr>
          <w:sz w:val="28"/>
          <w:szCs w:val="28"/>
        </w:rPr>
        <w:t xml:space="preserve"> может принять участие </w:t>
      </w:r>
      <w:r w:rsidR="004C26AB">
        <w:rPr>
          <w:sz w:val="28"/>
          <w:szCs w:val="28"/>
        </w:rPr>
        <w:t xml:space="preserve">только </w:t>
      </w:r>
      <w:r w:rsidR="005C1711">
        <w:rPr>
          <w:sz w:val="28"/>
          <w:szCs w:val="28"/>
        </w:rPr>
        <w:t xml:space="preserve">один представитель от некоммерческой организации. </w:t>
      </w:r>
    </w:p>
    <w:p w14:paraId="292E6E18" w14:textId="77777777" w:rsidR="005C1711" w:rsidRDefault="005C1711" w:rsidP="00E10517">
      <w:pPr>
        <w:spacing w:line="360" w:lineRule="auto"/>
        <w:jc w:val="both"/>
        <w:rPr>
          <w:sz w:val="28"/>
          <w:szCs w:val="28"/>
        </w:rPr>
      </w:pPr>
    </w:p>
    <w:p w14:paraId="3FEAEBF0" w14:textId="06E7746B" w:rsidR="00755417" w:rsidRPr="00F916C0" w:rsidRDefault="001F4AC4" w:rsidP="00D97BE2">
      <w:pPr>
        <w:pStyle w:val="ab"/>
        <w:spacing w:after="0" w:line="360" w:lineRule="auto"/>
        <w:ind w:left="0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F916C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B718A" w:rsidRPr="00F916C0">
        <w:rPr>
          <w:rFonts w:ascii="Times New Roman" w:hAnsi="Times New Roman" w:cs="Times New Roman"/>
          <w:b/>
          <w:sz w:val="28"/>
          <w:szCs w:val="28"/>
        </w:rPr>
        <w:t>Этапы</w:t>
      </w:r>
      <w:r w:rsidR="00755417" w:rsidRPr="00F916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5EEB" w:rsidRPr="00F916C0">
        <w:rPr>
          <w:rFonts w:ascii="Times New Roman" w:hAnsi="Times New Roman" w:cs="Times New Roman"/>
          <w:b/>
          <w:sz w:val="28"/>
          <w:szCs w:val="28"/>
        </w:rPr>
        <w:t xml:space="preserve">и сроки </w:t>
      </w:r>
      <w:r w:rsidR="00755417" w:rsidRPr="00F916C0">
        <w:rPr>
          <w:rFonts w:ascii="Times New Roman" w:hAnsi="Times New Roman" w:cs="Times New Roman"/>
          <w:b/>
          <w:sz w:val="28"/>
          <w:szCs w:val="28"/>
        </w:rPr>
        <w:t>проведения Конкурса</w:t>
      </w:r>
    </w:p>
    <w:p w14:paraId="326A23D0" w14:textId="3D2B3081" w:rsidR="00755417" w:rsidRPr="00F916C0" w:rsidRDefault="00E35BB7" w:rsidP="00D97BE2">
      <w:pPr>
        <w:spacing w:line="360" w:lineRule="auto"/>
        <w:jc w:val="both"/>
        <w:rPr>
          <w:sz w:val="28"/>
          <w:szCs w:val="28"/>
        </w:rPr>
      </w:pPr>
      <w:r w:rsidRPr="00F916C0">
        <w:rPr>
          <w:sz w:val="28"/>
          <w:szCs w:val="28"/>
        </w:rPr>
        <w:t>4.1.</w:t>
      </w:r>
      <w:r w:rsidR="00FE37FD" w:rsidRPr="00F916C0">
        <w:rPr>
          <w:sz w:val="28"/>
          <w:szCs w:val="28"/>
        </w:rPr>
        <w:t xml:space="preserve"> </w:t>
      </w:r>
      <w:r w:rsidR="00755417" w:rsidRPr="00F916C0">
        <w:rPr>
          <w:sz w:val="28"/>
          <w:szCs w:val="28"/>
        </w:rPr>
        <w:t xml:space="preserve">Устанавливаются следующие </w:t>
      </w:r>
      <w:r w:rsidR="007B718A" w:rsidRPr="00F916C0">
        <w:rPr>
          <w:sz w:val="28"/>
          <w:szCs w:val="28"/>
        </w:rPr>
        <w:t>этапы</w:t>
      </w:r>
      <w:r w:rsidR="00755417" w:rsidRPr="00F916C0">
        <w:rPr>
          <w:sz w:val="28"/>
          <w:szCs w:val="28"/>
        </w:rPr>
        <w:t xml:space="preserve"> проведения Конкурса: </w:t>
      </w:r>
    </w:p>
    <w:p w14:paraId="7C848458" w14:textId="3E6E2377" w:rsidR="004F3CCA" w:rsidRPr="00F916C0" w:rsidRDefault="00044532" w:rsidP="00D97BE2">
      <w:pPr>
        <w:spacing w:line="360" w:lineRule="auto"/>
        <w:jc w:val="both"/>
        <w:rPr>
          <w:b/>
          <w:sz w:val="28"/>
          <w:szCs w:val="28"/>
        </w:rPr>
      </w:pPr>
      <w:r w:rsidRPr="00F916C0">
        <w:rPr>
          <w:sz w:val="28"/>
          <w:szCs w:val="28"/>
        </w:rPr>
        <w:t>- с</w:t>
      </w:r>
      <w:r w:rsidR="004F3CCA" w:rsidRPr="00F916C0">
        <w:rPr>
          <w:sz w:val="28"/>
          <w:szCs w:val="28"/>
        </w:rPr>
        <w:t>бор заявок</w:t>
      </w:r>
      <w:r w:rsidR="005E5EEB" w:rsidRPr="00F916C0">
        <w:rPr>
          <w:sz w:val="28"/>
          <w:szCs w:val="28"/>
        </w:rPr>
        <w:t xml:space="preserve"> на участие в Конкурсе</w:t>
      </w:r>
      <w:r w:rsidR="004F3CCA" w:rsidRPr="00F916C0">
        <w:rPr>
          <w:sz w:val="28"/>
          <w:szCs w:val="28"/>
        </w:rPr>
        <w:t xml:space="preserve">: </w:t>
      </w:r>
      <w:r w:rsidR="005C1711" w:rsidRPr="00F916C0">
        <w:rPr>
          <w:b/>
          <w:sz w:val="28"/>
          <w:szCs w:val="28"/>
        </w:rPr>
        <w:t xml:space="preserve">с </w:t>
      </w:r>
      <w:r w:rsidR="00C23841" w:rsidRPr="00F916C0">
        <w:rPr>
          <w:b/>
          <w:sz w:val="28"/>
          <w:szCs w:val="28"/>
        </w:rPr>
        <w:t>05</w:t>
      </w:r>
      <w:r w:rsidR="004F3CCA" w:rsidRPr="00F916C0">
        <w:rPr>
          <w:b/>
          <w:sz w:val="28"/>
          <w:szCs w:val="28"/>
        </w:rPr>
        <w:t xml:space="preserve"> </w:t>
      </w:r>
      <w:r w:rsidR="00A91F7B" w:rsidRPr="00F916C0">
        <w:rPr>
          <w:b/>
          <w:sz w:val="28"/>
          <w:szCs w:val="28"/>
        </w:rPr>
        <w:t>июня по</w:t>
      </w:r>
      <w:r w:rsidR="004F3CCA" w:rsidRPr="00F916C0">
        <w:rPr>
          <w:b/>
          <w:sz w:val="28"/>
          <w:szCs w:val="28"/>
        </w:rPr>
        <w:t xml:space="preserve"> </w:t>
      </w:r>
      <w:r w:rsidR="00C23841" w:rsidRPr="00F916C0">
        <w:rPr>
          <w:b/>
          <w:sz w:val="28"/>
          <w:szCs w:val="28"/>
        </w:rPr>
        <w:t>05</w:t>
      </w:r>
      <w:r w:rsidR="004F3CCA" w:rsidRPr="00F916C0">
        <w:rPr>
          <w:b/>
          <w:sz w:val="28"/>
          <w:szCs w:val="28"/>
        </w:rPr>
        <w:t xml:space="preserve"> ию</w:t>
      </w:r>
      <w:r w:rsidR="00C23841" w:rsidRPr="00F916C0">
        <w:rPr>
          <w:b/>
          <w:sz w:val="28"/>
          <w:szCs w:val="28"/>
        </w:rPr>
        <w:t>л</w:t>
      </w:r>
      <w:r w:rsidR="004F3CCA" w:rsidRPr="00F916C0">
        <w:rPr>
          <w:b/>
          <w:sz w:val="28"/>
          <w:szCs w:val="28"/>
        </w:rPr>
        <w:t>я 2020 г.</w:t>
      </w:r>
    </w:p>
    <w:p w14:paraId="02D60E72" w14:textId="2C9FED91" w:rsidR="004F3CCA" w:rsidRPr="00F916C0" w:rsidRDefault="00044532" w:rsidP="005E5EEB">
      <w:pPr>
        <w:spacing w:line="360" w:lineRule="auto"/>
        <w:jc w:val="both"/>
        <w:rPr>
          <w:b/>
          <w:bCs/>
          <w:color w:val="2E2E2E"/>
          <w:sz w:val="28"/>
          <w:szCs w:val="28"/>
        </w:rPr>
      </w:pPr>
      <w:r w:rsidRPr="00F916C0">
        <w:rPr>
          <w:sz w:val="28"/>
          <w:szCs w:val="28"/>
        </w:rPr>
        <w:t>- р</w:t>
      </w:r>
      <w:r w:rsidR="004F3CCA" w:rsidRPr="00F916C0">
        <w:rPr>
          <w:sz w:val="28"/>
          <w:szCs w:val="28"/>
        </w:rPr>
        <w:t>абота экспертной комиссии</w:t>
      </w:r>
      <w:r w:rsidR="00C26317" w:rsidRPr="00F916C0">
        <w:rPr>
          <w:sz w:val="28"/>
          <w:szCs w:val="28"/>
        </w:rPr>
        <w:t xml:space="preserve">, </w:t>
      </w:r>
      <w:r w:rsidR="005E5EEB" w:rsidRPr="00F916C0">
        <w:rPr>
          <w:bCs/>
          <w:color w:val="2E2E2E"/>
          <w:sz w:val="28"/>
          <w:szCs w:val="28"/>
        </w:rPr>
        <w:t>формирование предварительного списка финалистов Конкурса</w:t>
      </w:r>
      <w:r w:rsidR="004F3CCA" w:rsidRPr="00F916C0">
        <w:rPr>
          <w:sz w:val="28"/>
          <w:szCs w:val="28"/>
        </w:rPr>
        <w:t xml:space="preserve">: </w:t>
      </w:r>
      <w:r w:rsidR="005C1711" w:rsidRPr="00F916C0">
        <w:rPr>
          <w:b/>
          <w:sz w:val="28"/>
          <w:szCs w:val="28"/>
        </w:rPr>
        <w:t xml:space="preserve">с </w:t>
      </w:r>
      <w:r w:rsidR="00C23841" w:rsidRPr="00F916C0">
        <w:rPr>
          <w:b/>
          <w:sz w:val="28"/>
          <w:szCs w:val="28"/>
        </w:rPr>
        <w:t>05</w:t>
      </w:r>
      <w:r w:rsidR="004F3CCA" w:rsidRPr="00F916C0">
        <w:rPr>
          <w:b/>
          <w:sz w:val="28"/>
          <w:szCs w:val="28"/>
        </w:rPr>
        <w:t xml:space="preserve"> </w:t>
      </w:r>
      <w:r w:rsidRPr="00F916C0">
        <w:rPr>
          <w:b/>
          <w:sz w:val="28"/>
          <w:szCs w:val="28"/>
        </w:rPr>
        <w:t>по</w:t>
      </w:r>
      <w:r w:rsidR="004F3CCA" w:rsidRPr="00F916C0">
        <w:rPr>
          <w:b/>
          <w:sz w:val="28"/>
          <w:szCs w:val="28"/>
        </w:rPr>
        <w:t xml:space="preserve"> </w:t>
      </w:r>
      <w:r w:rsidR="005E5EEB" w:rsidRPr="00F916C0">
        <w:rPr>
          <w:b/>
          <w:sz w:val="28"/>
          <w:szCs w:val="28"/>
        </w:rPr>
        <w:t>2</w:t>
      </w:r>
      <w:r w:rsidR="00C23841" w:rsidRPr="00F916C0">
        <w:rPr>
          <w:b/>
          <w:sz w:val="28"/>
          <w:szCs w:val="28"/>
        </w:rPr>
        <w:t>7</w:t>
      </w:r>
      <w:r w:rsidR="004F3CCA" w:rsidRPr="00F916C0">
        <w:rPr>
          <w:b/>
          <w:sz w:val="28"/>
          <w:szCs w:val="28"/>
        </w:rPr>
        <w:t xml:space="preserve"> июля 2020 г.</w:t>
      </w:r>
      <w:r w:rsidR="005E5EEB" w:rsidRPr="00F916C0">
        <w:rPr>
          <w:b/>
          <w:bCs/>
          <w:color w:val="2E2E2E"/>
          <w:sz w:val="28"/>
          <w:szCs w:val="28"/>
        </w:rPr>
        <w:t xml:space="preserve"> </w:t>
      </w:r>
    </w:p>
    <w:p w14:paraId="0B5EFB1E" w14:textId="3BA15F6F" w:rsidR="00C23841" w:rsidRPr="00F916C0" w:rsidRDefault="00C23841" w:rsidP="005E5EEB">
      <w:pPr>
        <w:spacing w:line="360" w:lineRule="auto"/>
        <w:jc w:val="both"/>
        <w:rPr>
          <w:b/>
          <w:bCs/>
          <w:color w:val="2E2E2E"/>
          <w:sz w:val="28"/>
          <w:szCs w:val="28"/>
        </w:rPr>
      </w:pPr>
      <w:r w:rsidRPr="00F916C0">
        <w:rPr>
          <w:bCs/>
          <w:color w:val="2E2E2E"/>
          <w:sz w:val="28"/>
          <w:szCs w:val="28"/>
        </w:rPr>
        <w:t xml:space="preserve">- утверждение списка финалистов на заседании Совета Общественной палаты Сахалинской области: </w:t>
      </w:r>
      <w:r w:rsidRPr="00F916C0">
        <w:rPr>
          <w:b/>
          <w:bCs/>
          <w:color w:val="2E2E2E"/>
          <w:sz w:val="28"/>
          <w:szCs w:val="28"/>
        </w:rPr>
        <w:t>с 27 по 31 июля 2020 г.</w:t>
      </w:r>
    </w:p>
    <w:p w14:paraId="2853B990" w14:textId="0DCBECBD" w:rsidR="00C23841" w:rsidRPr="00C23841" w:rsidRDefault="00C23841" w:rsidP="00C23841">
      <w:pPr>
        <w:spacing w:line="360" w:lineRule="auto"/>
        <w:jc w:val="both"/>
        <w:rPr>
          <w:b/>
          <w:bCs/>
          <w:color w:val="2E2E2E"/>
          <w:sz w:val="28"/>
          <w:szCs w:val="28"/>
        </w:rPr>
      </w:pPr>
      <w:r w:rsidRPr="00F916C0">
        <w:rPr>
          <w:bCs/>
          <w:color w:val="2E2E2E"/>
          <w:sz w:val="28"/>
          <w:szCs w:val="28"/>
        </w:rPr>
        <w:t xml:space="preserve">- передача списка </w:t>
      </w:r>
      <w:proofErr w:type="gramStart"/>
      <w:r w:rsidR="00F57725">
        <w:rPr>
          <w:bCs/>
          <w:color w:val="2E2E2E"/>
          <w:sz w:val="28"/>
          <w:szCs w:val="28"/>
        </w:rPr>
        <w:t xml:space="preserve">финалистов </w:t>
      </w:r>
      <w:r w:rsidRPr="00F916C0">
        <w:rPr>
          <w:bCs/>
          <w:color w:val="2E2E2E"/>
          <w:sz w:val="28"/>
          <w:szCs w:val="28"/>
        </w:rPr>
        <w:t xml:space="preserve"> Оргкомитету</w:t>
      </w:r>
      <w:proofErr w:type="gramEnd"/>
      <w:r w:rsidRPr="00F916C0">
        <w:rPr>
          <w:bCs/>
          <w:color w:val="2E2E2E"/>
          <w:sz w:val="28"/>
          <w:szCs w:val="28"/>
        </w:rPr>
        <w:t xml:space="preserve"> конкурса «Сахалинский маяк» для проведения голосования на сайте Конкурса: </w:t>
      </w:r>
      <w:r w:rsidR="00F916C0" w:rsidRPr="00F916C0">
        <w:rPr>
          <w:b/>
          <w:bCs/>
          <w:color w:val="2E2E2E"/>
          <w:sz w:val="28"/>
          <w:szCs w:val="28"/>
        </w:rPr>
        <w:t>август – сентябрь 2020 г.</w:t>
      </w:r>
      <w:r w:rsidRPr="00C23841">
        <w:rPr>
          <w:b/>
          <w:bCs/>
          <w:color w:val="2E2E2E"/>
          <w:sz w:val="28"/>
          <w:szCs w:val="28"/>
        </w:rPr>
        <w:t xml:space="preserve"> </w:t>
      </w:r>
    </w:p>
    <w:p w14:paraId="6C02D605" w14:textId="05E7840E" w:rsidR="00C23841" w:rsidRPr="00C23841" w:rsidRDefault="00C23841" w:rsidP="005E5EEB">
      <w:pPr>
        <w:spacing w:line="360" w:lineRule="auto"/>
        <w:jc w:val="both"/>
        <w:rPr>
          <w:b/>
          <w:sz w:val="28"/>
          <w:szCs w:val="28"/>
        </w:rPr>
      </w:pPr>
    </w:p>
    <w:p w14:paraId="764F3443" w14:textId="248B3D60" w:rsidR="00755417" w:rsidRPr="009C0ACA" w:rsidRDefault="00E35BB7" w:rsidP="00E10517">
      <w:pPr>
        <w:spacing w:line="360" w:lineRule="auto"/>
        <w:jc w:val="both"/>
        <w:rPr>
          <w:sz w:val="28"/>
          <w:szCs w:val="28"/>
        </w:rPr>
      </w:pPr>
      <w:r w:rsidRPr="009C0ACA">
        <w:rPr>
          <w:sz w:val="28"/>
          <w:szCs w:val="28"/>
        </w:rPr>
        <w:t xml:space="preserve">4.2. </w:t>
      </w:r>
      <w:r w:rsidR="00755417" w:rsidRPr="009C0ACA">
        <w:rPr>
          <w:sz w:val="28"/>
          <w:szCs w:val="28"/>
        </w:rPr>
        <w:t>Для участия в Конкурсе необходимо предоставить следующие материалы:</w:t>
      </w:r>
    </w:p>
    <w:p w14:paraId="5794F5BC" w14:textId="075417E1" w:rsidR="00755417" w:rsidRDefault="001F138C" w:rsidP="00D454E6">
      <w:pPr>
        <w:spacing w:line="360" w:lineRule="auto"/>
        <w:jc w:val="both"/>
        <w:rPr>
          <w:sz w:val="28"/>
          <w:szCs w:val="28"/>
        </w:rPr>
      </w:pPr>
      <w:r w:rsidRPr="009C0ACA">
        <w:rPr>
          <w:sz w:val="28"/>
          <w:szCs w:val="28"/>
        </w:rPr>
        <w:t xml:space="preserve">- </w:t>
      </w:r>
      <w:r w:rsidR="00755417" w:rsidRPr="009C0ACA">
        <w:rPr>
          <w:sz w:val="28"/>
          <w:szCs w:val="28"/>
        </w:rPr>
        <w:t>заявка на участие в Конкурсе</w:t>
      </w:r>
      <w:r w:rsidR="00D454E6">
        <w:rPr>
          <w:sz w:val="28"/>
          <w:szCs w:val="28"/>
        </w:rPr>
        <w:t xml:space="preserve"> </w:t>
      </w:r>
      <w:r w:rsidR="002B5E13">
        <w:rPr>
          <w:sz w:val="28"/>
          <w:szCs w:val="28"/>
        </w:rPr>
        <w:t>(</w:t>
      </w:r>
      <w:r w:rsidR="00D454E6" w:rsidRPr="009C0ACA">
        <w:rPr>
          <w:sz w:val="28"/>
          <w:szCs w:val="28"/>
        </w:rPr>
        <w:t>Приложение № 1</w:t>
      </w:r>
      <w:r w:rsidR="00D454E6">
        <w:rPr>
          <w:sz w:val="28"/>
          <w:szCs w:val="28"/>
        </w:rPr>
        <w:t xml:space="preserve">) </w:t>
      </w:r>
    </w:p>
    <w:p w14:paraId="19000C63" w14:textId="1751F7D2" w:rsidR="00755417" w:rsidRPr="009C0ACA" w:rsidRDefault="001F138C" w:rsidP="00E10517">
      <w:pPr>
        <w:spacing w:line="360" w:lineRule="auto"/>
        <w:rPr>
          <w:sz w:val="28"/>
          <w:szCs w:val="28"/>
        </w:rPr>
      </w:pPr>
      <w:r w:rsidRPr="009C0ACA">
        <w:rPr>
          <w:sz w:val="28"/>
          <w:szCs w:val="28"/>
        </w:rPr>
        <w:t xml:space="preserve">- </w:t>
      </w:r>
      <w:r w:rsidR="00755417" w:rsidRPr="009C0ACA">
        <w:rPr>
          <w:sz w:val="28"/>
          <w:szCs w:val="28"/>
        </w:rPr>
        <w:t xml:space="preserve">согласие </w:t>
      </w:r>
      <w:r w:rsidR="00755417" w:rsidRPr="009C0ACA">
        <w:rPr>
          <w:bCs/>
          <w:color w:val="000000"/>
          <w:sz w:val="28"/>
          <w:szCs w:val="28"/>
        </w:rPr>
        <w:t>на обработку персональных данных участника</w:t>
      </w:r>
      <w:r w:rsidR="00755417" w:rsidRPr="009C0ACA">
        <w:rPr>
          <w:b/>
          <w:bCs/>
          <w:color w:val="000000"/>
          <w:sz w:val="28"/>
          <w:szCs w:val="28"/>
        </w:rPr>
        <w:t xml:space="preserve"> </w:t>
      </w:r>
      <w:r w:rsidR="00755417" w:rsidRPr="009C0ACA">
        <w:rPr>
          <w:bCs/>
          <w:color w:val="000000"/>
          <w:sz w:val="28"/>
          <w:szCs w:val="28"/>
        </w:rPr>
        <w:t>(</w:t>
      </w:r>
      <w:r w:rsidR="00755417" w:rsidRPr="009C0ACA">
        <w:rPr>
          <w:sz w:val="28"/>
          <w:szCs w:val="28"/>
        </w:rPr>
        <w:t>Приложение №</w:t>
      </w:r>
      <w:r w:rsidR="00D04125" w:rsidRPr="009C0ACA">
        <w:rPr>
          <w:sz w:val="28"/>
          <w:szCs w:val="28"/>
        </w:rPr>
        <w:t xml:space="preserve"> </w:t>
      </w:r>
      <w:r w:rsidR="00CE2A54" w:rsidRPr="009C0ACA">
        <w:rPr>
          <w:sz w:val="28"/>
          <w:szCs w:val="28"/>
        </w:rPr>
        <w:t>2</w:t>
      </w:r>
      <w:r w:rsidR="00755417" w:rsidRPr="009C0ACA">
        <w:rPr>
          <w:sz w:val="28"/>
          <w:szCs w:val="28"/>
        </w:rPr>
        <w:t>)</w:t>
      </w:r>
    </w:p>
    <w:p w14:paraId="22C9B600" w14:textId="03D9682B" w:rsidR="00CE2A54" w:rsidRDefault="00CE2A54" w:rsidP="004C26AB">
      <w:pPr>
        <w:spacing w:line="360" w:lineRule="auto"/>
        <w:ind w:firstLine="708"/>
        <w:jc w:val="both"/>
        <w:rPr>
          <w:sz w:val="28"/>
          <w:szCs w:val="28"/>
        </w:rPr>
      </w:pPr>
      <w:r w:rsidRPr="009C0ACA">
        <w:rPr>
          <w:sz w:val="28"/>
          <w:szCs w:val="28"/>
        </w:rPr>
        <w:t>К заявке рекомендуется приложить дополнительные материалы, подтверждающие указанные в заявке данные (публикации в СМИ</w:t>
      </w:r>
      <w:r w:rsidR="005C1711">
        <w:rPr>
          <w:sz w:val="28"/>
          <w:szCs w:val="28"/>
        </w:rPr>
        <w:t xml:space="preserve">, </w:t>
      </w:r>
      <w:r w:rsidRPr="009C0ACA">
        <w:rPr>
          <w:sz w:val="28"/>
          <w:szCs w:val="28"/>
        </w:rPr>
        <w:t xml:space="preserve">отзывы в </w:t>
      </w:r>
      <w:r w:rsidRPr="009C0ACA">
        <w:rPr>
          <w:sz w:val="28"/>
          <w:szCs w:val="28"/>
        </w:rPr>
        <w:lastRenderedPageBreak/>
        <w:t>прессе</w:t>
      </w:r>
      <w:r w:rsidR="005C1711">
        <w:rPr>
          <w:sz w:val="28"/>
          <w:szCs w:val="28"/>
        </w:rPr>
        <w:t xml:space="preserve"> (или ссылки на них)</w:t>
      </w:r>
      <w:r w:rsidR="005C1711" w:rsidRPr="009C0ACA">
        <w:rPr>
          <w:sz w:val="28"/>
          <w:szCs w:val="28"/>
        </w:rPr>
        <w:t xml:space="preserve">, </w:t>
      </w:r>
      <w:r w:rsidR="005C1711">
        <w:rPr>
          <w:sz w:val="28"/>
          <w:szCs w:val="28"/>
        </w:rPr>
        <w:t xml:space="preserve">копии </w:t>
      </w:r>
      <w:r w:rsidRPr="009C0ACA">
        <w:rPr>
          <w:sz w:val="28"/>
          <w:szCs w:val="28"/>
        </w:rPr>
        <w:t>благодарственны</w:t>
      </w:r>
      <w:r w:rsidR="005C1711">
        <w:rPr>
          <w:sz w:val="28"/>
          <w:szCs w:val="28"/>
        </w:rPr>
        <w:t>х</w:t>
      </w:r>
      <w:r w:rsidRPr="009C0ACA">
        <w:rPr>
          <w:sz w:val="28"/>
          <w:szCs w:val="28"/>
        </w:rPr>
        <w:t xml:space="preserve"> пис</w:t>
      </w:r>
      <w:r w:rsidR="005C1711">
        <w:rPr>
          <w:sz w:val="28"/>
          <w:szCs w:val="28"/>
        </w:rPr>
        <w:t>ем</w:t>
      </w:r>
      <w:r w:rsidRPr="009C0ACA">
        <w:rPr>
          <w:sz w:val="28"/>
          <w:szCs w:val="28"/>
        </w:rPr>
        <w:t>, информация о наградах, по</w:t>
      </w:r>
      <w:r w:rsidR="005C1711">
        <w:rPr>
          <w:sz w:val="28"/>
          <w:szCs w:val="28"/>
        </w:rPr>
        <w:t>л</w:t>
      </w:r>
      <w:r w:rsidRPr="009C0ACA">
        <w:rPr>
          <w:sz w:val="28"/>
          <w:szCs w:val="28"/>
        </w:rPr>
        <w:t>ученных сертификатах/дипломах и т.д.), печатные работы, фотоматериалы.</w:t>
      </w:r>
      <w:r>
        <w:rPr>
          <w:sz w:val="28"/>
          <w:szCs w:val="28"/>
        </w:rPr>
        <w:t xml:space="preserve"> </w:t>
      </w:r>
    </w:p>
    <w:p w14:paraId="583419AC" w14:textId="77777777" w:rsidR="00CE2A54" w:rsidRDefault="00CE2A54" w:rsidP="005F6BB1">
      <w:pPr>
        <w:spacing w:line="360" w:lineRule="auto"/>
        <w:jc w:val="both"/>
        <w:rPr>
          <w:sz w:val="28"/>
          <w:szCs w:val="28"/>
        </w:rPr>
      </w:pPr>
    </w:p>
    <w:p w14:paraId="5D38AB19" w14:textId="4CBAE7C2" w:rsidR="00755417" w:rsidRPr="00755417" w:rsidRDefault="001F4AC4" w:rsidP="001F4AC4">
      <w:pPr>
        <w:spacing w:line="36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755417" w:rsidRPr="00755417">
        <w:rPr>
          <w:b/>
          <w:sz w:val="28"/>
          <w:szCs w:val="28"/>
        </w:rPr>
        <w:t>Порядок предоставления документов для участия в Конкурсе</w:t>
      </w:r>
    </w:p>
    <w:p w14:paraId="6208BDC4" w14:textId="0ECF3DB1" w:rsidR="00755417" w:rsidRPr="00755417" w:rsidRDefault="00E35BB7" w:rsidP="00E1051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755417" w:rsidRPr="00755417">
        <w:rPr>
          <w:sz w:val="28"/>
          <w:szCs w:val="28"/>
        </w:rPr>
        <w:t xml:space="preserve">Участник предоставляет материалы для участия в Конкурсе в соответствии с перечнем, указанным </w:t>
      </w:r>
      <w:r w:rsidR="00F476F9" w:rsidRPr="00F476F9">
        <w:rPr>
          <w:sz w:val="28"/>
          <w:szCs w:val="28"/>
        </w:rPr>
        <w:t>в п. 4.2</w:t>
      </w:r>
      <w:r w:rsidR="00755417" w:rsidRPr="00F476F9">
        <w:rPr>
          <w:sz w:val="28"/>
          <w:szCs w:val="28"/>
        </w:rPr>
        <w:t>.</w:t>
      </w:r>
      <w:r w:rsidR="00755417" w:rsidRPr="00755417">
        <w:rPr>
          <w:sz w:val="28"/>
          <w:szCs w:val="28"/>
        </w:rPr>
        <w:t xml:space="preserve"> </w:t>
      </w:r>
    </w:p>
    <w:p w14:paraId="2CFE74A5" w14:textId="5A66E684" w:rsidR="00755417" w:rsidRPr="00755417" w:rsidRDefault="00E35BB7" w:rsidP="00E1051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="00755417" w:rsidRPr="00755417">
        <w:rPr>
          <w:sz w:val="28"/>
          <w:szCs w:val="28"/>
        </w:rPr>
        <w:t xml:space="preserve">Материалы участников принимаются в электронном или бумажном виде в формате </w:t>
      </w:r>
      <w:proofErr w:type="spellStart"/>
      <w:r w:rsidR="00755417" w:rsidRPr="00755417">
        <w:rPr>
          <w:sz w:val="28"/>
          <w:szCs w:val="28"/>
        </w:rPr>
        <w:t>MicrosoftWord</w:t>
      </w:r>
      <w:proofErr w:type="spellEnd"/>
      <w:r w:rsidR="00755417" w:rsidRPr="00755417">
        <w:rPr>
          <w:sz w:val="28"/>
          <w:szCs w:val="28"/>
        </w:rPr>
        <w:t xml:space="preserve"> и </w:t>
      </w:r>
      <w:proofErr w:type="spellStart"/>
      <w:r w:rsidR="00755417" w:rsidRPr="00755417">
        <w:rPr>
          <w:sz w:val="28"/>
          <w:szCs w:val="28"/>
        </w:rPr>
        <w:t>pdf</w:t>
      </w:r>
      <w:proofErr w:type="spellEnd"/>
      <w:r w:rsidR="00755417" w:rsidRPr="00755417">
        <w:rPr>
          <w:sz w:val="28"/>
          <w:szCs w:val="28"/>
        </w:rPr>
        <w:t>. В бумажном виде заявки можно отправить почтой, курьером или лично в Аппарат Общественной палаты Сахалинской области по адресу: 693000 г. Южно-Сахалинск, Коммунистический проспект, д. 39-Б, офис 401. В электронном виде заявку можно отправить на электронный адрес:</w:t>
      </w:r>
      <w:r w:rsidR="00755417" w:rsidRPr="00755417">
        <w:rPr>
          <w:bCs/>
          <w:color w:val="000000"/>
          <w:sz w:val="28"/>
          <w:szCs w:val="28"/>
        </w:rPr>
        <w:t xml:space="preserve"> </w:t>
      </w:r>
      <w:hyperlink r:id="rId12" w:history="1">
        <w:r w:rsidR="00755417" w:rsidRPr="00755417">
          <w:rPr>
            <w:bCs/>
            <w:color w:val="0000FF" w:themeColor="hyperlink"/>
            <w:sz w:val="28"/>
            <w:szCs w:val="28"/>
            <w:u w:val="single"/>
            <w:lang w:val="en-US"/>
          </w:rPr>
          <w:t>o</w:t>
        </w:r>
        <w:r w:rsidR="00755417" w:rsidRPr="00755417">
          <w:rPr>
            <w:bCs/>
            <w:color w:val="0000FF" w:themeColor="hyperlink"/>
            <w:sz w:val="28"/>
            <w:szCs w:val="28"/>
            <w:u w:val="single"/>
          </w:rPr>
          <w:t>.</w:t>
        </w:r>
        <w:r w:rsidR="00755417" w:rsidRPr="00755417">
          <w:rPr>
            <w:bCs/>
            <w:color w:val="0000FF" w:themeColor="hyperlink"/>
            <w:sz w:val="28"/>
            <w:szCs w:val="28"/>
            <w:u w:val="single"/>
            <w:lang w:val="en-US"/>
          </w:rPr>
          <w:t>p</w:t>
        </w:r>
        <w:r w:rsidR="00755417" w:rsidRPr="00755417">
          <w:rPr>
            <w:bCs/>
            <w:color w:val="0000FF" w:themeColor="hyperlink"/>
            <w:sz w:val="28"/>
            <w:szCs w:val="28"/>
            <w:u w:val="single"/>
          </w:rPr>
          <w:t>.</w:t>
        </w:r>
        <w:r w:rsidR="00755417" w:rsidRPr="00755417">
          <w:rPr>
            <w:bCs/>
            <w:color w:val="0000FF" w:themeColor="hyperlink"/>
            <w:sz w:val="28"/>
            <w:szCs w:val="28"/>
            <w:u w:val="single"/>
            <w:lang w:val="en-US"/>
          </w:rPr>
          <w:t>sakhalin</w:t>
        </w:r>
        <w:r w:rsidR="00755417" w:rsidRPr="00755417">
          <w:rPr>
            <w:bCs/>
            <w:color w:val="0000FF" w:themeColor="hyperlink"/>
            <w:sz w:val="28"/>
            <w:szCs w:val="28"/>
            <w:u w:val="single"/>
          </w:rPr>
          <w:t>@</w:t>
        </w:r>
        <w:r w:rsidR="00755417" w:rsidRPr="00755417">
          <w:rPr>
            <w:bCs/>
            <w:color w:val="0000FF" w:themeColor="hyperlink"/>
            <w:sz w:val="28"/>
            <w:szCs w:val="28"/>
            <w:u w:val="single"/>
            <w:lang w:val="en-US"/>
          </w:rPr>
          <w:t>mail</w:t>
        </w:r>
        <w:r w:rsidR="00755417" w:rsidRPr="00755417">
          <w:rPr>
            <w:bCs/>
            <w:color w:val="0000FF" w:themeColor="hyperlink"/>
            <w:sz w:val="28"/>
            <w:szCs w:val="28"/>
            <w:u w:val="single"/>
          </w:rPr>
          <w:t>.</w:t>
        </w:r>
        <w:proofErr w:type="spellStart"/>
        <w:r w:rsidR="00755417" w:rsidRPr="00755417">
          <w:rPr>
            <w:bCs/>
            <w:color w:val="0000FF" w:themeColor="hyperlink"/>
            <w:sz w:val="28"/>
            <w:szCs w:val="28"/>
            <w:u w:val="single"/>
            <w:lang w:val="en-US"/>
          </w:rPr>
          <w:t>ru</w:t>
        </w:r>
        <w:proofErr w:type="spellEnd"/>
      </w:hyperlink>
      <w:r w:rsidR="00755417" w:rsidRPr="00755417">
        <w:rPr>
          <w:sz w:val="28"/>
          <w:szCs w:val="28"/>
        </w:rPr>
        <w:t xml:space="preserve"> с указанием в теме письма «Заявка на участие в Конкурсе «Общественное признание».</w:t>
      </w:r>
    </w:p>
    <w:p w14:paraId="52012C99" w14:textId="731F68DD" w:rsidR="00654FB6" w:rsidRDefault="00E35BB7" w:rsidP="00E1051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 </w:t>
      </w:r>
      <w:r w:rsidR="00755417" w:rsidRPr="00755417">
        <w:rPr>
          <w:sz w:val="28"/>
          <w:szCs w:val="28"/>
        </w:rPr>
        <w:t xml:space="preserve">Материалы, направленные для участия </w:t>
      </w:r>
      <w:r w:rsidR="00F476F9" w:rsidRPr="00755417">
        <w:rPr>
          <w:sz w:val="28"/>
          <w:szCs w:val="28"/>
        </w:rPr>
        <w:t>в Конкурсе,</w:t>
      </w:r>
      <w:r w:rsidR="00755417" w:rsidRPr="00755417">
        <w:rPr>
          <w:sz w:val="28"/>
          <w:szCs w:val="28"/>
        </w:rPr>
        <w:t xml:space="preserve"> не рецензируются и не возвращаются.</w:t>
      </w:r>
    </w:p>
    <w:p w14:paraId="38CDA307" w14:textId="22DCD090" w:rsidR="00755417" w:rsidRDefault="00E35BB7" w:rsidP="00E1051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 </w:t>
      </w:r>
      <w:r w:rsidR="00755417" w:rsidRPr="00755417">
        <w:rPr>
          <w:sz w:val="28"/>
          <w:szCs w:val="28"/>
        </w:rPr>
        <w:t xml:space="preserve">Участникам Конкурса после подведения итогов будут направлены приглашения на итоговое мероприятие Конкурса, в рамках которого пройдет </w:t>
      </w:r>
      <w:r w:rsidR="00654FB6">
        <w:rPr>
          <w:sz w:val="28"/>
          <w:szCs w:val="28"/>
        </w:rPr>
        <w:t>награждение</w:t>
      </w:r>
      <w:r w:rsidR="00755417" w:rsidRPr="00755417">
        <w:rPr>
          <w:sz w:val="28"/>
          <w:szCs w:val="28"/>
        </w:rPr>
        <w:t xml:space="preserve"> победителей </w:t>
      </w:r>
      <w:r w:rsidR="00654FB6">
        <w:rPr>
          <w:sz w:val="28"/>
          <w:szCs w:val="28"/>
        </w:rPr>
        <w:t>и лауреатов Конкурса.</w:t>
      </w:r>
    </w:p>
    <w:p w14:paraId="6834B2AB" w14:textId="49E4D441" w:rsidR="00E35BB7" w:rsidRDefault="00E35BB7" w:rsidP="00E10517">
      <w:pPr>
        <w:spacing w:line="360" w:lineRule="auto"/>
        <w:jc w:val="both"/>
        <w:rPr>
          <w:color w:val="2E2E2E"/>
          <w:sz w:val="28"/>
          <w:szCs w:val="28"/>
        </w:rPr>
      </w:pPr>
      <w:r>
        <w:rPr>
          <w:color w:val="2E2E2E"/>
          <w:sz w:val="28"/>
          <w:szCs w:val="28"/>
        </w:rPr>
        <w:t>5.5.</w:t>
      </w:r>
      <w:r w:rsidRPr="000F7560">
        <w:rPr>
          <w:color w:val="2E2E2E"/>
          <w:sz w:val="28"/>
          <w:szCs w:val="28"/>
        </w:rPr>
        <w:t xml:space="preserve"> Информационное сопровождение мероприятий Конкурса осуществляется в официальных информационных ресурсах Правительства Сахалинской области, средствах массовой информации региона, официальном сайте </w:t>
      </w:r>
      <w:r>
        <w:rPr>
          <w:color w:val="2E2E2E"/>
          <w:sz w:val="28"/>
          <w:szCs w:val="28"/>
        </w:rPr>
        <w:t>Общественной палаты Сахалинск</w:t>
      </w:r>
      <w:r w:rsidR="007B718A">
        <w:rPr>
          <w:color w:val="2E2E2E"/>
          <w:sz w:val="28"/>
          <w:szCs w:val="28"/>
        </w:rPr>
        <w:t>о</w:t>
      </w:r>
      <w:r>
        <w:rPr>
          <w:color w:val="2E2E2E"/>
          <w:sz w:val="28"/>
          <w:szCs w:val="28"/>
        </w:rPr>
        <w:t>й области</w:t>
      </w:r>
      <w:r w:rsidRPr="000F7560">
        <w:rPr>
          <w:color w:val="2E2E2E"/>
          <w:sz w:val="28"/>
          <w:szCs w:val="28"/>
        </w:rPr>
        <w:t>, в тематических группах социальных сетей и мессенджерах телекоммуникационной сети интернет.</w:t>
      </w:r>
    </w:p>
    <w:p w14:paraId="6AAFAC9C" w14:textId="77777777" w:rsidR="005F6BB1" w:rsidRDefault="005F6BB1" w:rsidP="00E10517">
      <w:pPr>
        <w:spacing w:line="360" w:lineRule="auto"/>
        <w:jc w:val="both"/>
        <w:rPr>
          <w:color w:val="2E2E2E"/>
          <w:sz w:val="28"/>
          <w:szCs w:val="28"/>
        </w:rPr>
      </w:pPr>
    </w:p>
    <w:p w14:paraId="6860C1FD" w14:textId="4BAD7592" w:rsidR="000F7560" w:rsidRPr="00D04125" w:rsidRDefault="002A2141" w:rsidP="00D04125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D04125">
        <w:rPr>
          <w:b/>
          <w:bCs/>
          <w:sz w:val="28"/>
          <w:szCs w:val="28"/>
        </w:rPr>
        <w:t xml:space="preserve">. </w:t>
      </w:r>
      <w:r w:rsidR="000F7560" w:rsidRPr="00D04125">
        <w:rPr>
          <w:b/>
          <w:bCs/>
          <w:sz w:val="28"/>
          <w:szCs w:val="28"/>
        </w:rPr>
        <w:t>Заключительные положения.</w:t>
      </w:r>
    </w:p>
    <w:p w14:paraId="6BA701E1" w14:textId="63EE78ED" w:rsidR="000F7560" w:rsidRPr="000F7560" w:rsidRDefault="002A2141" w:rsidP="00E10517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0F7560" w:rsidRPr="000F7560">
        <w:rPr>
          <w:bCs/>
          <w:sz w:val="28"/>
          <w:szCs w:val="28"/>
        </w:rPr>
        <w:t>.1</w:t>
      </w:r>
      <w:r w:rsidR="005C4776">
        <w:rPr>
          <w:bCs/>
          <w:sz w:val="28"/>
          <w:szCs w:val="28"/>
        </w:rPr>
        <w:t>.</w:t>
      </w:r>
      <w:r w:rsidR="000F7560" w:rsidRPr="000F7560">
        <w:rPr>
          <w:bCs/>
          <w:sz w:val="28"/>
          <w:szCs w:val="28"/>
        </w:rPr>
        <w:t xml:space="preserve"> Настоящее положение подлежит ежегодному пересмотру с целью актуализации содержания.</w:t>
      </w:r>
    </w:p>
    <w:p w14:paraId="0100025D" w14:textId="50F31DFD" w:rsidR="000F7560" w:rsidRPr="000F7560" w:rsidRDefault="002A2141" w:rsidP="00E10517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0F7560" w:rsidRPr="000F7560">
        <w:rPr>
          <w:bCs/>
          <w:sz w:val="28"/>
          <w:szCs w:val="28"/>
        </w:rPr>
        <w:t>.2</w:t>
      </w:r>
      <w:r w:rsidR="005C4776">
        <w:rPr>
          <w:bCs/>
          <w:sz w:val="28"/>
          <w:szCs w:val="28"/>
        </w:rPr>
        <w:t>.</w:t>
      </w:r>
      <w:r w:rsidR="000F7560" w:rsidRPr="000F7560">
        <w:rPr>
          <w:bCs/>
          <w:sz w:val="28"/>
          <w:szCs w:val="28"/>
        </w:rPr>
        <w:t xml:space="preserve"> Материалы, направляемые участниками конкурсных мероприятий, могут быть использованы </w:t>
      </w:r>
      <w:r w:rsidR="00E35BB7">
        <w:rPr>
          <w:bCs/>
          <w:sz w:val="28"/>
          <w:szCs w:val="28"/>
        </w:rPr>
        <w:t xml:space="preserve">Общественной палатой </w:t>
      </w:r>
      <w:r w:rsidR="007B718A">
        <w:rPr>
          <w:bCs/>
          <w:sz w:val="28"/>
          <w:szCs w:val="28"/>
        </w:rPr>
        <w:t>С</w:t>
      </w:r>
      <w:r w:rsidR="00E35BB7">
        <w:rPr>
          <w:bCs/>
          <w:sz w:val="28"/>
          <w:szCs w:val="28"/>
        </w:rPr>
        <w:t xml:space="preserve">ахалинской области, </w:t>
      </w:r>
      <w:r w:rsidR="000F7560" w:rsidRPr="000F7560">
        <w:rPr>
          <w:bCs/>
          <w:sz w:val="28"/>
          <w:szCs w:val="28"/>
        </w:rPr>
        <w:lastRenderedPageBreak/>
        <w:t xml:space="preserve">Правительством Сахалинской области и органами исполнительной власти Сахалинской области в аналитических </w:t>
      </w:r>
      <w:r w:rsidR="00A91F7B">
        <w:rPr>
          <w:bCs/>
          <w:sz w:val="28"/>
          <w:szCs w:val="28"/>
        </w:rPr>
        <w:t xml:space="preserve">и иных </w:t>
      </w:r>
      <w:r w:rsidR="000F7560" w:rsidRPr="000F7560">
        <w:rPr>
          <w:bCs/>
          <w:sz w:val="28"/>
          <w:szCs w:val="28"/>
        </w:rPr>
        <w:t>целях.</w:t>
      </w:r>
    </w:p>
    <w:p w14:paraId="7867535E" w14:textId="263E3A65" w:rsidR="000F7560" w:rsidRDefault="002A2141" w:rsidP="00E10517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0F7560" w:rsidRPr="000F7560">
        <w:rPr>
          <w:bCs/>
          <w:sz w:val="28"/>
          <w:szCs w:val="28"/>
        </w:rPr>
        <w:t>.3</w:t>
      </w:r>
      <w:r w:rsidR="005C4776">
        <w:rPr>
          <w:bCs/>
          <w:sz w:val="28"/>
          <w:szCs w:val="28"/>
        </w:rPr>
        <w:t>.</w:t>
      </w:r>
      <w:r w:rsidR="00A91F7B">
        <w:rPr>
          <w:bCs/>
          <w:sz w:val="28"/>
          <w:szCs w:val="28"/>
        </w:rPr>
        <w:t xml:space="preserve"> Ис</w:t>
      </w:r>
      <w:r w:rsidR="000F7560" w:rsidRPr="000F7560">
        <w:rPr>
          <w:bCs/>
          <w:sz w:val="28"/>
          <w:szCs w:val="28"/>
        </w:rPr>
        <w:t>пользование материалов, представленных участниками конкурсных мероприятий, осуществляется только в соответствии с действующим законодательством.</w:t>
      </w:r>
    </w:p>
    <w:p w14:paraId="74C7E087" w14:textId="77777777" w:rsidR="00361554" w:rsidRDefault="00361554" w:rsidP="00E10517">
      <w:pPr>
        <w:spacing w:line="360" w:lineRule="auto"/>
        <w:jc w:val="both"/>
        <w:rPr>
          <w:bCs/>
          <w:sz w:val="28"/>
          <w:szCs w:val="28"/>
        </w:rPr>
      </w:pPr>
    </w:p>
    <w:p w14:paraId="32FD8644" w14:textId="77777777" w:rsidR="00361554" w:rsidRDefault="00361554" w:rsidP="00E10517">
      <w:pPr>
        <w:spacing w:line="360" w:lineRule="auto"/>
        <w:jc w:val="both"/>
        <w:rPr>
          <w:bCs/>
          <w:sz w:val="28"/>
          <w:szCs w:val="28"/>
        </w:rPr>
      </w:pPr>
    </w:p>
    <w:p w14:paraId="4314B5D8" w14:textId="77777777" w:rsidR="00361554" w:rsidRDefault="00361554" w:rsidP="00E10517">
      <w:pPr>
        <w:spacing w:line="360" w:lineRule="auto"/>
        <w:jc w:val="both"/>
        <w:rPr>
          <w:bCs/>
          <w:sz w:val="28"/>
          <w:szCs w:val="28"/>
        </w:rPr>
      </w:pPr>
    </w:p>
    <w:p w14:paraId="0C9102D4" w14:textId="77777777" w:rsidR="00361554" w:rsidRDefault="00361554" w:rsidP="00E10517">
      <w:pPr>
        <w:spacing w:line="360" w:lineRule="auto"/>
        <w:jc w:val="both"/>
        <w:rPr>
          <w:bCs/>
          <w:sz w:val="28"/>
          <w:szCs w:val="28"/>
        </w:rPr>
      </w:pPr>
    </w:p>
    <w:p w14:paraId="32262CF3" w14:textId="3CF5B09A" w:rsidR="00361554" w:rsidRDefault="00361554" w:rsidP="00E10517">
      <w:pPr>
        <w:spacing w:line="360" w:lineRule="auto"/>
        <w:jc w:val="both"/>
        <w:rPr>
          <w:bCs/>
          <w:sz w:val="28"/>
          <w:szCs w:val="28"/>
        </w:rPr>
      </w:pPr>
    </w:p>
    <w:p w14:paraId="3884E92D" w14:textId="5DF22608" w:rsidR="002A2141" w:rsidRDefault="002A2141" w:rsidP="00E10517">
      <w:pPr>
        <w:spacing w:line="360" w:lineRule="auto"/>
        <w:jc w:val="both"/>
        <w:rPr>
          <w:bCs/>
          <w:sz w:val="28"/>
          <w:szCs w:val="28"/>
        </w:rPr>
      </w:pPr>
    </w:p>
    <w:p w14:paraId="2DA9F413" w14:textId="6C053758" w:rsidR="002A2141" w:rsidRDefault="002A2141" w:rsidP="00E10517">
      <w:pPr>
        <w:spacing w:line="360" w:lineRule="auto"/>
        <w:jc w:val="both"/>
        <w:rPr>
          <w:bCs/>
          <w:sz w:val="28"/>
          <w:szCs w:val="28"/>
        </w:rPr>
      </w:pPr>
    </w:p>
    <w:p w14:paraId="1F291EE3" w14:textId="07929DF2" w:rsidR="002A2141" w:rsidRDefault="002A2141" w:rsidP="00E10517">
      <w:pPr>
        <w:spacing w:line="360" w:lineRule="auto"/>
        <w:jc w:val="both"/>
        <w:rPr>
          <w:bCs/>
          <w:sz w:val="28"/>
          <w:szCs w:val="28"/>
        </w:rPr>
      </w:pPr>
    </w:p>
    <w:p w14:paraId="1EC1F83A" w14:textId="125C7C19" w:rsidR="002A2141" w:rsidRDefault="002A2141" w:rsidP="00E10517">
      <w:pPr>
        <w:spacing w:line="360" w:lineRule="auto"/>
        <w:jc w:val="both"/>
        <w:rPr>
          <w:bCs/>
          <w:sz w:val="28"/>
          <w:szCs w:val="28"/>
        </w:rPr>
      </w:pPr>
    </w:p>
    <w:p w14:paraId="01119950" w14:textId="1B333774" w:rsidR="002A2141" w:rsidRDefault="002A2141" w:rsidP="00E10517">
      <w:pPr>
        <w:spacing w:line="360" w:lineRule="auto"/>
        <w:jc w:val="both"/>
        <w:rPr>
          <w:bCs/>
          <w:sz w:val="28"/>
          <w:szCs w:val="28"/>
        </w:rPr>
      </w:pPr>
    </w:p>
    <w:p w14:paraId="16E3291F" w14:textId="23AD5049" w:rsidR="002A2141" w:rsidRDefault="002A2141" w:rsidP="00E10517">
      <w:pPr>
        <w:spacing w:line="360" w:lineRule="auto"/>
        <w:jc w:val="both"/>
        <w:rPr>
          <w:bCs/>
          <w:sz w:val="28"/>
          <w:szCs w:val="28"/>
        </w:rPr>
      </w:pPr>
    </w:p>
    <w:p w14:paraId="4AEDBD53" w14:textId="1D84EF36" w:rsidR="002A2141" w:rsidRDefault="002A2141" w:rsidP="00E10517">
      <w:pPr>
        <w:spacing w:line="360" w:lineRule="auto"/>
        <w:jc w:val="both"/>
        <w:rPr>
          <w:bCs/>
          <w:sz w:val="28"/>
          <w:szCs w:val="28"/>
        </w:rPr>
      </w:pPr>
    </w:p>
    <w:p w14:paraId="0FD9A284" w14:textId="2B3C68C3" w:rsidR="002A2141" w:rsidRDefault="002A2141" w:rsidP="00E10517">
      <w:pPr>
        <w:spacing w:line="360" w:lineRule="auto"/>
        <w:jc w:val="both"/>
        <w:rPr>
          <w:bCs/>
          <w:sz w:val="28"/>
          <w:szCs w:val="28"/>
        </w:rPr>
      </w:pPr>
    </w:p>
    <w:p w14:paraId="478BCD44" w14:textId="594E8E08" w:rsidR="002A2141" w:rsidRDefault="002A2141" w:rsidP="00E10517">
      <w:pPr>
        <w:spacing w:line="360" w:lineRule="auto"/>
        <w:jc w:val="both"/>
        <w:rPr>
          <w:bCs/>
          <w:sz w:val="28"/>
          <w:szCs w:val="28"/>
        </w:rPr>
      </w:pPr>
    </w:p>
    <w:p w14:paraId="35ABAB10" w14:textId="7E6121E7" w:rsidR="002A2141" w:rsidRDefault="002A2141" w:rsidP="00E10517">
      <w:pPr>
        <w:spacing w:line="360" w:lineRule="auto"/>
        <w:jc w:val="both"/>
        <w:rPr>
          <w:bCs/>
          <w:sz w:val="28"/>
          <w:szCs w:val="28"/>
        </w:rPr>
      </w:pPr>
    </w:p>
    <w:p w14:paraId="6F5E9C77" w14:textId="1BA583AF" w:rsidR="00F476F9" w:rsidRDefault="00F476F9" w:rsidP="00E10517">
      <w:pPr>
        <w:spacing w:line="360" w:lineRule="auto"/>
        <w:jc w:val="both"/>
        <w:rPr>
          <w:bCs/>
          <w:sz w:val="28"/>
          <w:szCs w:val="28"/>
        </w:rPr>
      </w:pPr>
    </w:p>
    <w:p w14:paraId="37B98D31" w14:textId="646A689D" w:rsidR="00F476F9" w:rsidRDefault="00F476F9" w:rsidP="00E10517">
      <w:pPr>
        <w:spacing w:line="360" w:lineRule="auto"/>
        <w:jc w:val="both"/>
        <w:rPr>
          <w:bCs/>
          <w:sz w:val="28"/>
          <w:szCs w:val="28"/>
        </w:rPr>
      </w:pPr>
    </w:p>
    <w:p w14:paraId="613C4ABD" w14:textId="610C3097" w:rsidR="00F476F9" w:rsidRDefault="00F476F9" w:rsidP="00E10517">
      <w:pPr>
        <w:spacing w:line="360" w:lineRule="auto"/>
        <w:jc w:val="both"/>
        <w:rPr>
          <w:bCs/>
          <w:sz w:val="28"/>
          <w:szCs w:val="28"/>
        </w:rPr>
      </w:pPr>
    </w:p>
    <w:p w14:paraId="2BB0FB55" w14:textId="3FA6A3A0" w:rsidR="00F476F9" w:rsidRDefault="00F476F9" w:rsidP="00E10517">
      <w:pPr>
        <w:spacing w:line="360" w:lineRule="auto"/>
        <w:jc w:val="both"/>
        <w:rPr>
          <w:bCs/>
          <w:sz w:val="28"/>
          <w:szCs w:val="28"/>
        </w:rPr>
      </w:pPr>
    </w:p>
    <w:p w14:paraId="76E0105B" w14:textId="0CE06E18" w:rsidR="00F476F9" w:rsidRDefault="00F476F9" w:rsidP="00E10517">
      <w:pPr>
        <w:spacing w:line="360" w:lineRule="auto"/>
        <w:jc w:val="both"/>
        <w:rPr>
          <w:bCs/>
          <w:sz w:val="28"/>
          <w:szCs w:val="28"/>
        </w:rPr>
      </w:pPr>
    </w:p>
    <w:p w14:paraId="18EC4C16" w14:textId="3C2FB8C4" w:rsidR="00F476F9" w:rsidRDefault="00F476F9" w:rsidP="00E10517">
      <w:pPr>
        <w:spacing w:line="360" w:lineRule="auto"/>
        <w:jc w:val="both"/>
        <w:rPr>
          <w:bCs/>
          <w:sz w:val="28"/>
          <w:szCs w:val="28"/>
        </w:rPr>
      </w:pPr>
    </w:p>
    <w:p w14:paraId="0DD009B4" w14:textId="0110F159" w:rsidR="00F476F9" w:rsidRDefault="00F476F9" w:rsidP="00E10517">
      <w:pPr>
        <w:spacing w:line="360" w:lineRule="auto"/>
        <w:jc w:val="both"/>
        <w:rPr>
          <w:bCs/>
          <w:sz w:val="28"/>
          <w:szCs w:val="28"/>
        </w:rPr>
      </w:pPr>
    </w:p>
    <w:p w14:paraId="0207843B" w14:textId="756874F1" w:rsidR="00F476F9" w:rsidRDefault="00F476F9" w:rsidP="00E10517">
      <w:pPr>
        <w:spacing w:line="360" w:lineRule="auto"/>
        <w:jc w:val="both"/>
        <w:rPr>
          <w:bCs/>
          <w:sz w:val="28"/>
          <w:szCs w:val="28"/>
        </w:rPr>
      </w:pPr>
    </w:p>
    <w:p w14:paraId="435B3F04" w14:textId="77777777" w:rsidR="00F476F9" w:rsidRDefault="00F476F9" w:rsidP="00E10517">
      <w:pPr>
        <w:spacing w:line="360" w:lineRule="auto"/>
        <w:jc w:val="both"/>
        <w:rPr>
          <w:bCs/>
          <w:sz w:val="28"/>
          <w:szCs w:val="28"/>
        </w:rPr>
      </w:pPr>
    </w:p>
    <w:p w14:paraId="23542237" w14:textId="6DB15904" w:rsidR="00D97BE2" w:rsidRDefault="00D97BE2" w:rsidP="00E10517">
      <w:pPr>
        <w:spacing w:line="360" w:lineRule="auto"/>
        <w:jc w:val="both"/>
        <w:rPr>
          <w:bCs/>
          <w:sz w:val="28"/>
          <w:szCs w:val="28"/>
        </w:rPr>
      </w:pPr>
    </w:p>
    <w:sectPr w:rsidR="00D97BE2" w:rsidSect="00C923A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3C1D7" w14:textId="77777777" w:rsidR="00A735FF" w:rsidRDefault="00A735FF">
      <w:r>
        <w:separator/>
      </w:r>
    </w:p>
  </w:endnote>
  <w:endnote w:type="continuationSeparator" w:id="0">
    <w:p w14:paraId="5F6A358C" w14:textId="77777777" w:rsidR="00A735FF" w:rsidRDefault="00A73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E41E8" w14:textId="3A5EDD1A" w:rsidR="00D5695C" w:rsidRPr="00D5695C" w:rsidRDefault="002D70B6">
    <w:pPr>
      <w:pStyle w:val="a9"/>
      <w:rPr>
        <w:lang w:val="en-US"/>
      </w:rPr>
    </w:pPr>
    <w:r>
      <w:rPr>
        <w:rFonts w:cs="Arial"/>
        <w:b/>
        <w:szCs w:val="18"/>
      </w:rPr>
      <w:t>00204(п)</w:t>
    </w:r>
    <w:r w:rsidR="00D5695C">
      <w:rPr>
        <w:rFonts w:cs="Arial"/>
        <w:szCs w:val="18"/>
        <w:lang w:val="en-US"/>
      </w:rPr>
      <w:t>(</w:t>
    </w:r>
    <w:sdt>
      <w:sdtPr>
        <w:rPr>
          <w:rFonts w:cs="Arial"/>
          <w:b/>
          <w:szCs w:val="18"/>
        </w:rPr>
        <w:alias w:val="{TagFile}{_UIVersionString}"/>
        <w:tag w:val="{TagFile}{_UIVersionString}"/>
        <w:id w:val="-191606977"/>
        <w:lock w:val="contentLocked"/>
      </w:sdtPr>
      <w:sdtEndPr/>
      <w:sdtContent>
        <w:r w:rsidR="00D5695C" w:rsidRPr="00C75F4B">
          <w:rPr>
            <w:rFonts w:cs="Arial"/>
            <w:szCs w:val="18"/>
          </w:rPr>
          <w:t xml:space="preserve"> </w:t>
        </w:r>
        <w:r w:rsidR="00D5695C" w:rsidRPr="0088654F">
          <w:rPr>
            <w:rFonts w:cs="Arial"/>
            <w:szCs w:val="18"/>
          </w:rPr>
          <w:t>Версия</w:t>
        </w:r>
      </w:sdtContent>
    </w:sdt>
    <w:r w:rsidR="00D5695C">
      <w:rPr>
        <w:rFonts w:cs="Arial"/>
        <w:szCs w:val="18"/>
        <w:lang w:val="en-US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157AC" w14:textId="77777777" w:rsidR="00A735FF" w:rsidRDefault="00A735FF">
      <w:r>
        <w:separator/>
      </w:r>
    </w:p>
  </w:footnote>
  <w:footnote w:type="continuationSeparator" w:id="0">
    <w:p w14:paraId="27A0EBDB" w14:textId="77777777" w:rsidR="00A735FF" w:rsidRDefault="00A735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A6F1F"/>
    <w:multiLevelType w:val="multilevel"/>
    <w:tmpl w:val="966AE500"/>
    <w:lvl w:ilvl="0">
      <w:start w:val="1"/>
      <w:numFmt w:val="decimal"/>
      <w:lvlText w:val="1.%1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8F24FD"/>
    <w:multiLevelType w:val="hybridMultilevel"/>
    <w:tmpl w:val="6A56C620"/>
    <w:lvl w:ilvl="0" w:tplc="263C27A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A24F01"/>
    <w:multiLevelType w:val="hybridMultilevel"/>
    <w:tmpl w:val="49F47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BD76E2"/>
    <w:multiLevelType w:val="hybridMultilevel"/>
    <w:tmpl w:val="7CEE1C2C"/>
    <w:lvl w:ilvl="0" w:tplc="C1E2A6CC">
      <w:start w:val="3"/>
      <w:numFmt w:val="decimal"/>
      <w:lvlText w:val="%1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27B20EF7"/>
    <w:multiLevelType w:val="multilevel"/>
    <w:tmpl w:val="9B68785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1BD5237"/>
    <w:multiLevelType w:val="multilevel"/>
    <w:tmpl w:val="47A0307A"/>
    <w:lvl w:ilvl="0">
      <w:start w:val="1"/>
      <w:numFmt w:val="decimal"/>
      <w:lvlText w:val="%1."/>
      <w:lvlJc w:val="left"/>
      <w:pPr>
        <w:ind w:left="1778" w:hanging="360"/>
      </w:pPr>
      <w:rPr>
        <w:rFonts w:ascii="Times New Roman" w:hAnsi="Times New Roman" w:hint="default"/>
      </w:rPr>
    </w:lvl>
    <w:lvl w:ilvl="1">
      <w:start w:val="4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hint="default"/>
      </w:rPr>
    </w:lvl>
  </w:abstractNum>
  <w:abstractNum w:abstractNumId="6" w15:restartNumberingAfterBreak="0">
    <w:nsid w:val="41D960C8"/>
    <w:multiLevelType w:val="hybridMultilevel"/>
    <w:tmpl w:val="2764A600"/>
    <w:lvl w:ilvl="0" w:tplc="0419000F">
      <w:start w:val="2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916B39"/>
    <w:multiLevelType w:val="hybridMultilevel"/>
    <w:tmpl w:val="752CA49A"/>
    <w:lvl w:ilvl="0" w:tplc="4CB050B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FE5A3E"/>
    <w:multiLevelType w:val="multilevel"/>
    <w:tmpl w:val="9F340B3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3426FF6"/>
    <w:multiLevelType w:val="hybridMultilevel"/>
    <w:tmpl w:val="9D3C9A0E"/>
    <w:lvl w:ilvl="0" w:tplc="379CD9A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7"/>
  </w:num>
  <w:num w:numId="8">
    <w:abstractNumId w:val="3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cumentProtection w:edit="forms" w:enforcement="0"/>
  <w:defaultTabStop w:val="708"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ttr0#Бланк" w:val="OID_TYPE#620565007=01 Приложение к правовому акту (книжн.)"/>
    <w:docVar w:name="attr1#Вид документа" w:val="OID_TYPE#620341208=Приложение"/>
    <w:docVar w:name="SPD_Annotation" w:val="01 Бланк Пиложения к правовому акту (книжн.)"/>
    <w:docVar w:name="SPD_hostURL" w:val="10.12.1.30"/>
    <w:docVar w:name="SPD_vDir" w:val="spd"/>
  </w:docVars>
  <w:rsids>
    <w:rsidRoot w:val="006B3C38"/>
    <w:rsid w:val="000239AE"/>
    <w:rsid w:val="0003294E"/>
    <w:rsid w:val="0003453C"/>
    <w:rsid w:val="00040485"/>
    <w:rsid w:val="00044532"/>
    <w:rsid w:val="00055DBE"/>
    <w:rsid w:val="000678CD"/>
    <w:rsid w:val="00070C92"/>
    <w:rsid w:val="00073B8D"/>
    <w:rsid w:val="00091054"/>
    <w:rsid w:val="000A18B7"/>
    <w:rsid w:val="000A3639"/>
    <w:rsid w:val="000D114E"/>
    <w:rsid w:val="000E7BDE"/>
    <w:rsid w:val="000F61C5"/>
    <w:rsid w:val="000F7560"/>
    <w:rsid w:val="001060C0"/>
    <w:rsid w:val="001067F4"/>
    <w:rsid w:val="00131767"/>
    <w:rsid w:val="0013574F"/>
    <w:rsid w:val="00142859"/>
    <w:rsid w:val="0016479B"/>
    <w:rsid w:val="0016614C"/>
    <w:rsid w:val="0017099C"/>
    <w:rsid w:val="0017704D"/>
    <w:rsid w:val="00195A3C"/>
    <w:rsid w:val="00196443"/>
    <w:rsid w:val="00197B8E"/>
    <w:rsid w:val="001B32B2"/>
    <w:rsid w:val="001C1A25"/>
    <w:rsid w:val="001F138C"/>
    <w:rsid w:val="001F4AC4"/>
    <w:rsid w:val="00206CA4"/>
    <w:rsid w:val="00274480"/>
    <w:rsid w:val="0028068C"/>
    <w:rsid w:val="002A2141"/>
    <w:rsid w:val="002A5579"/>
    <w:rsid w:val="002B5E13"/>
    <w:rsid w:val="002C1262"/>
    <w:rsid w:val="002C4198"/>
    <w:rsid w:val="002D21C8"/>
    <w:rsid w:val="002D70B6"/>
    <w:rsid w:val="002E0349"/>
    <w:rsid w:val="003161D0"/>
    <w:rsid w:val="0033475D"/>
    <w:rsid w:val="00335342"/>
    <w:rsid w:val="00346582"/>
    <w:rsid w:val="003563FF"/>
    <w:rsid w:val="003564D6"/>
    <w:rsid w:val="00361554"/>
    <w:rsid w:val="003833F0"/>
    <w:rsid w:val="003911E3"/>
    <w:rsid w:val="00393E0B"/>
    <w:rsid w:val="003A4204"/>
    <w:rsid w:val="003A72E5"/>
    <w:rsid w:val="003C3BC9"/>
    <w:rsid w:val="003C3E4D"/>
    <w:rsid w:val="003E2B45"/>
    <w:rsid w:val="003E67D9"/>
    <w:rsid w:val="003F1049"/>
    <w:rsid w:val="003F4DA6"/>
    <w:rsid w:val="004068BF"/>
    <w:rsid w:val="00422048"/>
    <w:rsid w:val="00435DAE"/>
    <w:rsid w:val="00443C39"/>
    <w:rsid w:val="00453A25"/>
    <w:rsid w:val="00472C8A"/>
    <w:rsid w:val="00485065"/>
    <w:rsid w:val="004A571B"/>
    <w:rsid w:val="004A6A77"/>
    <w:rsid w:val="004C26AB"/>
    <w:rsid w:val="004D5D31"/>
    <w:rsid w:val="004D6861"/>
    <w:rsid w:val="004E5AE2"/>
    <w:rsid w:val="004F3CCA"/>
    <w:rsid w:val="00501717"/>
    <w:rsid w:val="00502266"/>
    <w:rsid w:val="005121C7"/>
    <w:rsid w:val="005300B2"/>
    <w:rsid w:val="005303FF"/>
    <w:rsid w:val="005465FB"/>
    <w:rsid w:val="005512DC"/>
    <w:rsid w:val="005602D0"/>
    <w:rsid w:val="00564368"/>
    <w:rsid w:val="005A0DD4"/>
    <w:rsid w:val="005C1711"/>
    <w:rsid w:val="005C4776"/>
    <w:rsid w:val="005D37AF"/>
    <w:rsid w:val="005E46FF"/>
    <w:rsid w:val="005E5EEB"/>
    <w:rsid w:val="005F42B3"/>
    <w:rsid w:val="005F6BB1"/>
    <w:rsid w:val="006061BA"/>
    <w:rsid w:val="006150AA"/>
    <w:rsid w:val="006516A4"/>
    <w:rsid w:val="00652A55"/>
    <w:rsid w:val="00654497"/>
    <w:rsid w:val="0065455C"/>
    <w:rsid w:val="00654FB6"/>
    <w:rsid w:val="00660A13"/>
    <w:rsid w:val="006620C8"/>
    <w:rsid w:val="00664033"/>
    <w:rsid w:val="00666B26"/>
    <w:rsid w:val="00677B2C"/>
    <w:rsid w:val="0068386A"/>
    <w:rsid w:val="006874A9"/>
    <w:rsid w:val="006951AE"/>
    <w:rsid w:val="006A7F23"/>
    <w:rsid w:val="006B3C38"/>
    <w:rsid w:val="006B6EBB"/>
    <w:rsid w:val="006C241C"/>
    <w:rsid w:val="006E25FE"/>
    <w:rsid w:val="006E5E05"/>
    <w:rsid w:val="007057EC"/>
    <w:rsid w:val="00706BAA"/>
    <w:rsid w:val="0072278B"/>
    <w:rsid w:val="00734454"/>
    <w:rsid w:val="007439E7"/>
    <w:rsid w:val="00755417"/>
    <w:rsid w:val="00761F53"/>
    <w:rsid w:val="00763452"/>
    <w:rsid w:val="00763E69"/>
    <w:rsid w:val="00765FB3"/>
    <w:rsid w:val="0077121E"/>
    <w:rsid w:val="00773BCE"/>
    <w:rsid w:val="00776DD7"/>
    <w:rsid w:val="007853E2"/>
    <w:rsid w:val="007A11BD"/>
    <w:rsid w:val="007B718A"/>
    <w:rsid w:val="007C544D"/>
    <w:rsid w:val="007D0D44"/>
    <w:rsid w:val="007D7B99"/>
    <w:rsid w:val="007E0875"/>
    <w:rsid w:val="007E1709"/>
    <w:rsid w:val="007E3655"/>
    <w:rsid w:val="007E6FF2"/>
    <w:rsid w:val="008410B6"/>
    <w:rsid w:val="00841EB6"/>
    <w:rsid w:val="00844E25"/>
    <w:rsid w:val="00851291"/>
    <w:rsid w:val="00856E35"/>
    <w:rsid w:val="00857336"/>
    <w:rsid w:val="008649E7"/>
    <w:rsid w:val="00881598"/>
    <w:rsid w:val="00887A43"/>
    <w:rsid w:val="00890909"/>
    <w:rsid w:val="00896901"/>
    <w:rsid w:val="008A05E0"/>
    <w:rsid w:val="008A52B0"/>
    <w:rsid w:val="008C31AE"/>
    <w:rsid w:val="008D2FF9"/>
    <w:rsid w:val="008D3F2C"/>
    <w:rsid w:val="008E33EA"/>
    <w:rsid w:val="008E3771"/>
    <w:rsid w:val="008F225A"/>
    <w:rsid w:val="0090005D"/>
    <w:rsid w:val="009047AE"/>
    <w:rsid w:val="00922B73"/>
    <w:rsid w:val="00926257"/>
    <w:rsid w:val="009310D1"/>
    <w:rsid w:val="0095345F"/>
    <w:rsid w:val="009B6446"/>
    <w:rsid w:val="009C0ACA"/>
    <w:rsid w:val="009C1ABF"/>
    <w:rsid w:val="009C63DB"/>
    <w:rsid w:val="009D187A"/>
    <w:rsid w:val="009D6511"/>
    <w:rsid w:val="00A150CA"/>
    <w:rsid w:val="00A34770"/>
    <w:rsid w:val="00A36FD6"/>
    <w:rsid w:val="00A37078"/>
    <w:rsid w:val="00A51DC8"/>
    <w:rsid w:val="00A574FB"/>
    <w:rsid w:val="00A70180"/>
    <w:rsid w:val="00A72D7D"/>
    <w:rsid w:val="00A735FF"/>
    <w:rsid w:val="00A81EC5"/>
    <w:rsid w:val="00A83173"/>
    <w:rsid w:val="00A91F7B"/>
    <w:rsid w:val="00AA7404"/>
    <w:rsid w:val="00AD3424"/>
    <w:rsid w:val="00AE0711"/>
    <w:rsid w:val="00B11972"/>
    <w:rsid w:val="00B46760"/>
    <w:rsid w:val="00BC685A"/>
    <w:rsid w:val="00BC77FC"/>
    <w:rsid w:val="00BD30A3"/>
    <w:rsid w:val="00BD6720"/>
    <w:rsid w:val="00BE4326"/>
    <w:rsid w:val="00C13EBE"/>
    <w:rsid w:val="00C23841"/>
    <w:rsid w:val="00C26317"/>
    <w:rsid w:val="00C41956"/>
    <w:rsid w:val="00C427C5"/>
    <w:rsid w:val="00C46EE9"/>
    <w:rsid w:val="00C8203B"/>
    <w:rsid w:val="00C86C57"/>
    <w:rsid w:val="00C923A6"/>
    <w:rsid w:val="00C93DBB"/>
    <w:rsid w:val="00CB2DB5"/>
    <w:rsid w:val="00CB35DD"/>
    <w:rsid w:val="00CB7AA7"/>
    <w:rsid w:val="00CD0931"/>
    <w:rsid w:val="00CD217E"/>
    <w:rsid w:val="00CE2A54"/>
    <w:rsid w:val="00CE7F65"/>
    <w:rsid w:val="00CF2C25"/>
    <w:rsid w:val="00D04125"/>
    <w:rsid w:val="00D1048B"/>
    <w:rsid w:val="00D15934"/>
    <w:rsid w:val="00D20BF1"/>
    <w:rsid w:val="00D304BD"/>
    <w:rsid w:val="00D417AF"/>
    <w:rsid w:val="00D454E6"/>
    <w:rsid w:val="00D556AB"/>
    <w:rsid w:val="00D5695C"/>
    <w:rsid w:val="00D620D4"/>
    <w:rsid w:val="00D66824"/>
    <w:rsid w:val="00D91FAB"/>
    <w:rsid w:val="00D948DD"/>
    <w:rsid w:val="00D94FE1"/>
    <w:rsid w:val="00D96A2E"/>
    <w:rsid w:val="00D97BE2"/>
    <w:rsid w:val="00DB506F"/>
    <w:rsid w:val="00DC071E"/>
    <w:rsid w:val="00DC1267"/>
    <w:rsid w:val="00DC2988"/>
    <w:rsid w:val="00DC3EE2"/>
    <w:rsid w:val="00DD5B96"/>
    <w:rsid w:val="00DD6CBB"/>
    <w:rsid w:val="00DE41DB"/>
    <w:rsid w:val="00E01F7B"/>
    <w:rsid w:val="00E10517"/>
    <w:rsid w:val="00E10871"/>
    <w:rsid w:val="00E16C29"/>
    <w:rsid w:val="00E35BB7"/>
    <w:rsid w:val="00E43D42"/>
    <w:rsid w:val="00E44CAC"/>
    <w:rsid w:val="00E50D5F"/>
    <w:rsid w:val="00E56736"/>
    <w:rsid w:val="00E606B8"/>
    <w:rsid w:val="00E6162C"/>
    <w:rsid w:val="00E73985"/>
    <w:rsid w:val="00E91FC3"/>
    <w:rsid w:val="00EA335E"/>
    <w:rsid w:val="00EC2BE7"/>
    <w:rsid w:val="00EC57F1"/>
    <w:rsid w:val="00EE3EF4"/>
    <w:rsid w:val="00EE4A03"/>
    <w:rsid w:val="00EE72FF"/>
    <w:rsid w:val="00EF61B5"/>
    <w:rsid w:val="00F02ABE"/>
    <w:rsid w:val="00F0351A"/>
    <w:rsid w:val="00F21860"/>
    <w:rsid w:val="00F23320"/>
    <w:rsid w:val="00F2648D"/>
    <w:rsid w:val="00F32021"/>
    <w:rsid w:val="00F36513"/>
    <w:rsid w:val="00F476F9"/>
    <w:rsid w:val="00F535F4"/>
    <w:rsid w:val="00F57725"/>
    <w:rsid w:val="00F636F0"/>
    <w:rsid w:val="00F70051"/>
    <w:rsid w:val="00F916C0"/>
    <w:rsid w:val="00FE37FD"/>
    <w:rsid w:val="00FE391F"/>
    <w:rsid w:val="00FE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B806ED"/>
  <w14:defaultImageDpi w14:val="0"/>
  <w15:docId w15:val="{C6555786-C753-424B-9F40-2EA65BECD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3C3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765F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765FB3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8815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D159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Pr>
      <w:rFonts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D94FE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msonormalmailrucssattributepostfix">
    <w:name w:val="msonormal_mailru_css_attribute_postfix"/>
    <w:basedOn w:val="a"/>
    <w:rsid w:val="001C1A2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E0349"/>
  </w:style>
  <w:style w:type="table" w:customStyle="1" w:styleId="1">
    <w:name w:val="Сетка таблицы1"/>
    <w:basedOn w:val="a1"/>
    <w:next w:val="a3"/>
    <w:uiPriority w:val="59"/>
    <w:rsid w:val="007B718A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3"/>
    <w:uiPriority w:val="59"/>
    <w:rsid w:val="007B718A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4341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1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o.p.sakhalin@mail.r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0ffec8963cb557ce35273ebc605c3608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xmlns:ns4="http://www.eos.ru/SP/Fields" targetNamespace="http://schemas.microsoft.com/office/2006/metadata/properties" ma:root="true" ma:fieldsID="53da09fc5a80291777fd792548b905f6" ns1:_="" ns2:_="" ns3:_="" ns4:_="">
    <xsd:import namespace="D7192FFF-C2B2-4F10-B7A4-C791C93B1729"/>
    <xsd:import namespace="http://schemas.microsoft.com/sharepoint/v3"/>
    <xsd:import namespace="00ae519a-a787-4cb6-a9f3-e0d2ce624f96"/>
    <xsd:import namespace="http://www.eos.ru/SP/Fields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  <xsd:element ref="ns4:PFileTemplateMult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www.eos.ru/SP/Fields" elementFormDefault="qualified">
    <xsd:import namespace="http://schemas.microsoft.com/office/2006/documentManagement/types"/>
    <xsd:import namespace="http://schemas.microsoft.com/office/infopath/2007/PartnerControls"/>
    <xsd:element name="PFileTemplateMulti" ma:index="16" nillable="true" ma:displayName="Параметры шаблона файла" ma:default="" ma:hidden="true" ma:internalName="PFileTemplateMulti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cIndex xmlns="D7192FFF-C2B2-4F10-B7A4-C791C93B1729">01-05</RubricIndex>
    <ObjectTypeId xmlns="D7192FFF-C2B2-4F10-B7A4-C791C93B1729">2</ObjectTypeId>
    <DocGroupLink xmlns="D7192FFF-C2B2-4F10-B7A4-C791C93B1729">1138</DocGroupLink>
    <Body xmlns="http://schemas.microsoft.com/sharepoint/v3" xsi:nil="true"/>
    <DocTypeId xmlns="D7192FFF-C2B2-4F10-B7A4-C791C93B1729">12</DocTypeId>
    <IsAvailable xmlns="00ae519a-a787-4cb6-a9f3-e0d2ce624f96">true</IsAvailable>
    <FileTypeId xmlns="D7192FFF-C2B2-4F10-B7A4-C791C93B1729">2</FileTypeId>
    <FileNameTemplate xmlns="D7192FFF-C2B2-4F10-B7A4-C791C93B1729" xsi:nil="true"/>
    <PFileTemplateMulti xmlns="http://www.eos.ru/SP/Fields" xsi:nil="true"/>
  </documentManagement>
</p:properties>
</file>

<file path=customXml/itemProps1.xml><?xml version="1.0" encoding="utf-8"?>
<ds:datastoreItem xmlns:ds="http://schemas.openxmlformats.org/officeDocument/2006/customXml" ds:itemID="{646B493F-7545-42BA-9A51-D2DBB242C3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63CC42-261B-4AFC-A6D2-C1196A8D39D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CF9EED6-EA74-48CD-9E61-A3345ADF46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www.eos.ru/SP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4A12310-15F3-4A2C-8DC3-FD1CCA7B60F5}">
  <ds:schemaRefs>
    <ds:schemaRef ds:uri="http://schemas.microsoft.com/office/2006/metadata/properties"/>
    <ds:schemaRef ds:uri="http://schemas.microsoft.com/office/infopath/2007/PartnerControls"/>
    <ds:schemaRef ds:uri="D7192FFF-C2B2-4F10-B7A4-C791C93B1729"/>
    <ds:schemaRef ds:uri="http://schemas.microsoft.com/sharepoint/v3"/>
    <ds:schemaRef ds:uri="00ae519a-a787-4cb6-a9f3-e0d2ce624f96"/>
    <ds:schemaRef ds:uri="http://www.eos.ru/SP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1214</Words>
  <Characters>6925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01 Приложение к правовому акту (книжн.)</vt:lpstr>
    </vt:vector>
  </TitlesOfParts>
  <Company>Департамент по печати, телерадиовещанию и связи</Company>
  <LinksUpToDate>false</LinksUpToDate>
  <CharactersWithSpaces>8123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 Приложение к правовому акту (книжн.)</dc:title>
  <dc:creator>М.Наталья</dc:creator>
  <cp:lastModifiedBy>is@vcrt.ru</cp:lastModifiedBy>
  <cp:revision>16</cp:revision>
  <cp:lastPrinted>2020-07-13T00:56:00Z</cp:lastPrinted>
  <dcterms:created xsi:type="dcterms:W3CDTF">2020-05-25T23:36:00Z</dcterms:created>
  <dcterms:modified xsi:type="dcterms:W3CDTF">2021-07-16T03:00:00Z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